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284C8667"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7C71F2">
        <w:rPr>
          <w:color w:val="auto"/>
          <w:szCs w:val="20"/>
        </w:rPr>
        <w:t>1</w:t>
      </w:r>
      <w:r w:rsidR="00317FE4">
        <w:rPr>
          <w:color w:val="auto"/>
          <w:szCs w:val="20"/>
        </w:rPr>
        <w:t>31</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5A2AEF7B"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979A139"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End w:id="0"/>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2E7353A3"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55355F74"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17FE4"/>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6F7CAA"/>
    <w:rsid w:val="00764305"/>
    <w:rsid w:val="00791C1D"/>
    <w:rsid w:val="00796275"/>
    <w:rsid w:val="007C242A"/>
    <w:rsid w:val="007C71F2"/>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6286"/>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22</TotalTime>
  <Pages>4</Pages>
  <Words>988</Words>
  <Characters>5933</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15</cp:revision>
  <cp:lastPrinted>2020-10-23T12:14:00Z</cp:lastPrinted>
  <dcterms:created xsi:type="dcterms:W3CDTF">2020-10-23T11:52:00Z</dcterms:created>
  <dcterms:modified xsi:type="dcterms:W3CDTF">2021-03-03T12:48:00Z</dcterms:modified>
</cp:coreProperties>
</file>