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15037F81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D1142C" w:rsidRPr="00D1142C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PO.2721.</w:t>
      </w:r>
      <w:r w:rsidR="007F7D9C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91</w:t>
      </w:r>
      <w:r w:rsidR="00D1142C" w:rsidRPr="00D1142C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.2021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1DEA348D" w:rsidR="000633B4" w:rsidRPr="007F7D9C" w:rsidRDefault="000633B4" w:rsidP="007F7D9C">
      <w:pPr>
        <w:tabs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 w:line="276" w:lineRule="auto"/>
        <w:rPr>
          <w:b/>
          <w:bCs/>
          <w:color w:val="auto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o zamówieniu </w:t>
      </w:r>
      <w:r w:rsidRPr="00984686">
        <w:rPr>
          <w:rFonts w:ascii="Verdana" w:hAnsi="Verdana" w:cs="Tahoma"/>
          <w:color w:val="000000"/>
          <w:szCs w:val="20"/>
          <w:lang w:eastAsia="pl-PL"/>
        </w:rPr>
        <w:t xml:space="preserve">  </w:t>
      </w:r>
      <w:r w:rsidR="00E46E1B" w:rsidRPr="00984686">
        <w:rPr>
          <w:rFonts w:ascii="Verdana" w:hAnsi="Verdana" w:cs="Tahoma"/>
          <w:color w:val="000000"/>
          <w:szCs w:val="20"/>
          <w:lang w:eastAsia="pl-PL"/>
        </w:rPr>
        <w:t>pn.</w:t>
      </w:r>
      <w:r w:rsidR="003448EA" w:rsidRPr="00984686">
        <w:rPr>
          <w:rFonts w:ascii="Verdana" w:hAnsi="Verdana" w:cs="Tahoma"/>
          <w:color w:val="000000"/>
          <w:szCs w:val="20"/>
          <w:lang w:eastAsia="pl-PL"/>
        </w:rPr>
        <w:t xml:space="preserve"> </w:t>
      </w:r>
      <w:r w:rsidR="007F7D9C" w:rsidRPr="0049307D">
        <w:rPr>
          <w:b/>
          <w:bCs/>
          <w:color w:val="auto"/>
          <w:szCs w:val="20"/>
        </w:rPr>
        <w:t>Kalendarz książkowy - 300 szt.</w:t>
      </w:r>
      <w:r w:rsidR="007F7D9C">
        <w:rPr>
          <w:b/>
          <w:bCs/>
          <w:color w:val="auto"/>
          <w:szCs w:val="20"/>
        </w:rPr>
        <w:t xml:space="preserve"> </w:t>
      </w:r>
      <w:r w:rsidR="005738BF">
        <w:rPr>
          <w:rFonts w:ascii="Verdana" w:hAnsi="Verdana" w:cs="Tahoma"/>
          <w:color w:val="000000"/>
          <w:szCs w:val="20"/>
        </w:rPr>
        <w:t>na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Stabłowicka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75C25C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16245354" w14:textId="343399D8" w:rsidR="000633B4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3AA1BC00" w14:textId="77777777" w:rsidR="00D92614" w:rsidRPr="008701B5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4883EFA4" w:rsidR="000633B4" w:rsidRPr="008701B5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7777777" w:rsidR="00C26A97" w:rsidRPr="008701B5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76055B92" w:rsidR="00C26A97" w:rsidRPr="008701B5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0B8F4553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32ECA7A2" w:rsidR="000633B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lastRenderedPageBreak/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Nazwisko i imię osoby (osób) upoważnionej(ych)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 xml:space="preserve">upoważnionej(ych)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F7D9C">
        <w:trPr>
          <w:trHeight w:val="2549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75E12"/>
    <w:rsid w:val="007A29AF"/>
    <w:rsid w:val="007E3F05"/>
    <w:rsid w:val="007F7D9C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61F8A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241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Żaneta Kossińska | Łukasiewicz - PORT Polski Ośrodek Rozwoju Technologii</cp:lastModifiedBy>
  <cp:revision>7</cp:revision>
  <cp:lastPrinted>2020-04-22T14:05:00Z</cp:lastPrinted>
  <dcterms:created xsi:type="dcterms:W3CDTF">2021-03-04T07:25:00Z</dcterms:created>
  <dcterms:modified xsi:type="dcterms:W3CDTF">2021-08-20T07:17:00Z</dcterms:modified>
</cp:coreProperties>
</file>