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DEDB605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</w:t>
      </w:r>
      <w:r w:rsidR="00E274A8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.106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3025A9B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274A8" w:rsidRPr="003826C3">
        <w:rPr>
          <w:rFonts w:eastAsia="Calibri" w:cs="Tahoma"/>
          <w:b/>
          <w:bCs/>
          <w:color w:val="000000"/>
          <w:szCs w:val="20"/>
        </w:rPr>
        <w:t>Linia komórkowa Phoenix-AMPHO</w:t>
      </w:r>
      <w:r w:rsidR="00E274A8">
        <w:rPr>
          <w:rFonts w:ascii="Verdana" w:hAnsi="Verdana" w:cs="Tahoma"/>
          <w:color w:val="00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4C2FB" w14:textId="77777777" w:rsidR="009975C2" w:rsidRDefault="009975C2" w:rsidP="006747BD">
      <w:pPr>
        <w:spacing w:after="0" w:line="240" w:lineRule="auto"/>
      </w:pPr>
      <w:r>
        <w:separator/>
      </w:r>
    </w:p>
  </w:endnote>
  <w:endnote w:type="continuationSeparator" w:id="0">
    <w:p w14:paraId="14AB3C94" w14:textId="77777777" w:rsidR="009975C2" w:rsidRDefault="009975C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2373" w14:textId="77777777" w:rsidR="009975C2" w:rsidRDefault="009975C2" w:rsidP="006747BD">
      <w:pPr>
        <w:spacing w:after="0" w:line="240" w:lineRule="auto"/>
      </w:pPr>
      <w:r>
        <w:separator/>
      </w:r>
    </w:p>
  </w:footnote>
  <w:footnote w:type="continuationSeparator" w:id="0">
    <w:p w14:paraId="3CBB5FFC" w14:textId="77777777" w:rsidR="009975C2" w:rsidRDefault="009975C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704C4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975C2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274A8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- PORT Polski Ośrodek Rozwoju Technologii</cp:lastModifiedBy>
  <cp:revision>8</cp:revision>
  <cp:lastPrinted>2020-04-22T14:05:00Z</cp:lastPrinted>
  <dcterms:created xsi:type="dcterms:W3CDTF">2021-03-04T07:25:00Z</dcterms:created>
  <dcterms:modified xsi:type="dcterms:W3CDTF">2021-09-13T09:09:00Z</dcterms:modified>
</cp:coreProperties>
</file>