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FDE2182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3279F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141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93C13BB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8E7368">
        <w:rPr>
          <w:rFonts w:asciiTheme="majorHAnsi" w:hAnsiTheme="majorHAnsi"/>
          <w:szCs w:val="20"/>
        </w:rPr>
        <w:t>Przegląd i legalizacja wagi 1 szt.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279F1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E7368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2021-11-26T10:06:00Z</dcterms:modified>
</cp:coreProperties>
</file>