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07ABE6A4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805CBC" w:rsidRPr="00805CB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PO.2721.145.2021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4F1DC894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zamówieniu </w:t>
      </w:r>
      <w:r w:rsidRPr="00984686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E46E1B" w:rsidRPr="00805CBC">
        <w:rPr>
          <w:rFonts w:ascii="Verdana" w:hAnsi="Verdana" w:cs="Tahoma"/>
          <w:color w:val="auto"/>
          <w:szCs w:val="20"/>
          <w:lang w:eastAsia="pl-PL"/>
        </w:rPr>
        <w:t>pn.</w:t>
      </w:r>
      <w:r w:rsidR="00805CBC" w:rsidRPr="00805CBC">
        <w:rPr>
          <w:rFonts w:ascii="Verdana" w:hAnsi="Verdana" w:cs="Tahoma"/>
          <w:color w:val="auto"/>
          <w:szCs w:val="20"/>
          <w:lang w:eastAsia="pl-PL"/>
        </w:rPr>
        <w:t xml:space="preserve"> zakup</w:t>
      </w:r>
      <w:r w:rsidR="003448EA" w:rsidRPr="00805CBC">
        <w:rPr>
          <w:rFonts w:ascii="Verdana" w:hAnsi="Verdana" w:cs="Tahoma"/>
          <w:color w:val="auto"/>
          <w:szCs w:val="20"/>
          <w:lang w:eastAsia="pl-PL"/>
        </w:rPr>
        <w:t xml:space="preserve"> </w:t>
      </w:r>
      <w:r w:rsidR="00805CBC" w:rsidRPr="00805CBC">
        <w:rPr>
          <w:rFonts w:asciiTheme="majorHAnsi" w:hAnsiTheme="majorHAnsi"/>
          <w:color w:val="auto"/>
          <w:szCs w:val="20"/>
        </w:rPr>
        <w:t xml:space="preserve">osuszacza adsorpcyjnego sprężonego powietrza wraz z usługą montażu dla budynku nr 3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</w:t>
      </w:r>
      <w:proofErr w:type="spellStart"/>
      <w:r w:rsidR="00CB6F21"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984686">
        <w:rPr>
          <w:rFonts w:ascii="Verdana" w:hAnsi="Verdana" w:cs="Tahoma"/>
          <w:color w:val="000000"/>
          <w:szCs w:val="20"/>
        </w:rPr>
        <w:t xml:space="preserve">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07A93830" w14:textId="013C74DE" w:rsidR="00D1142C" w:rsidRPr="00805CBC" w:rsidRDefault="00D1142C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805CBC">
        <w:rPr>
          <w:rFonts w:ascii="Verdana" w:hAnsi="Verdana" w:cs="Tahoma"/>
          <w:color w:val="auto"/>
          <w:szCs w:val="20"/>
        </w:rPr>
        <w:t>akceptuję Wzór Umowy który stanowi załącznik nr 3 do zapytania ofertowego oraz w przypadku wyboru zobowiązuję się do zawarcia umowy zgodnej z wzorem w terminie wyznaczonym przez Zamawiającego,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264CB969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lastRenderedPageBreak/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6871A61E" w14:textId="6AFEB6D8" w:rsidR="00752E2D" w:rsidRDefault="00752E2D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5CCBC439" w14:textId="441C9C7C" w:rsidR="00752E2D" w:rsidRPr="00752E2D" w:rsidRDefault="00752E2D" w:rsidP="00752E2D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752E2D">
        <w:rPr>
          <w:rFonts w:asciiTheme="majorHAnsi" w:hAnsiTheme="majorHAnsi" w:cs="Tahoma"/>
          <w:bCs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Cs w:val="20"/>
        </w:rPr>
        <w:t>……….</w:t>
      </w:r>
      <w:r w:rsidRPr="00752E2D">
        <w:rPr>
          <w:rFonts w:asciiTheme="majorHAnsi" w:hAnsiTheme="majorHAnsi" w:cs="Tahoma"/>
          <w:bCs/>
          <w:szCs w:val="20"/>
        </w:rPr>
        <w:t xml:space="preserve">………… dni roboczych </w:t>
      </w:r>
    </w:p>
    <w:p w14:paraId="48B97687" w14:textId="77777777" w:rsidR="00752E2D" w:rsidRDefault="00752E2D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CBC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289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Monika Klepuszewska | Łukasiewicz - PORT</cp:lastModifiedBy>
  <cp:revision>11</cp:revision>
  <cp:lastPrinted>2020-04-22T14:05:00Z</cp:lastPrinted>
  <dcterms:created xsi:type="dcterms:W3CDTF">2021-03-04T07:25:00Z</dcterms:created>
  <dcterms:modified xsi:type="dcterms:W3CDTF">2021-11-30T11:39:00Z</dcterms:modified>
</cp:coreProperties>
</file>