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7114422A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395657" w:rsidRPr="00395657">
        <w:rPr>
          <w:rFonts w:ascii="Verdana" w:eastAsia="Times New Roman" w:hAnsi="Verdana" w:cs="Tahoma"/>
          <w:bCs/>
          <w:color w:val="auto"/>
          <w:szCs w:val="20"/>
          <w:lang w:eastAsia="ar-SA"/>
        </w:rPr>
        <w:t>PO.2721.39.2022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048C4740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4C01DD">
        <w:rPr>
          <w:rFonts w:ascii="Verdana" w:hAnsi="Verdana" w:cs="Tahoma"/>
          <w:color w:val="auto"/>
          <w:szCs w:val="20"/>
        </w:rPr>
        <w:t>W nawiązaniu do ogłoszenia o zamówieniu</w:t>
      </w:r>
      <w:r w:rsidR="004C01DD" w:rsidRPr="004C01DD">
        <w:rPr>
          <w:rFonts w:ascii="Verdana" w:hAnsi="Verdana" w:cs="Tahoma"/>
          <w:color w:val="auto"/>
          <w:szCs w:val="20"/>
        </w:rPr>
        <w:t xml:space="preserve"> </w:t>
      </w:r>
      <w:r w:rsidR="00E46E1B" w:rsidRPr="004C01DD">
        <w:rPr>
          <w:rFonts w:ascii="Verdana" w:hAnsi="Verdana" w:cs="Tahoma"/>
          <w:color w:val="auto"/>
          <w:szCs w:val="20"/>
          <w:lang w:eastAsia="pl-PL"/>
        </w:rPr>
        <w:t>pn.</w:t>
      </w:r>
      <w:r w:rsidR="003448EA" w:rsidRPr="004C01DD">
        <w:rPr>
          <w:rFonts w:ascii="Verdana" w:hAnsi="Verdana" w:cs="Tahoma"/>
          <w:color w:val="auto"/>
          <w:szCs w:val="20"/>
          <w:lang w:eastAsia="pl-PL"/>
        </w:rPr>
        <w:t xml:space="preserve"> </w:t>
      </w:r>
      <w:r w:rsidR="004C01DD" w:rsidRPr="004C01DD">
        <w:rPr>
          <w:rFonts w:asciiTheme="majorHAnsi" w:hAnsiTheme="majorHAnsi"/>
          <w:color w:val="auto"/>
          <w:szCs w:val="20"/>
        </w:rPr>
        <w:t xml:space="preserve">Zestaw przyrządów optoelektronicznych do pomiarów czasu życia fotoluminescencji </w:t>
      </w:r>
      <w:r w:rsidR="005738BF" w:rsidRPr="004C01DD">
        <w:rPr>
          <w:rFonts w:ascii="Verdana" w:hAnsi="Verdana" w:cs="Tahoma"/>
          <w:color w:val="auto"/>
          <w:szCs w:val="20"/>
        </w:rPr>
        <w:t xml:space="preserve">na </w:t>
      </w:r>
      <w:r w:rsidR="005738BF">
        <w:rPr>
          <w:rFonts w:ascii="Verdana" w:hAnsi="Verdana" w:cs="Tahoma"/>
          <w:color w:val="000000"/>
          <w:szCs w:val="20"/>
        </w:rPr>
        <w:t>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</w:t>
      </w:r>
      <w:proofErr w:type="spellStart"/>
      <w:r w:rsidR="00CB6F21" w:rsidRPr="00984686">
        <w:rPr>
          <w:rFonts w:ascii="Verdana" w:hAnsi="Verdana" w:cs="Tahoma"/>
          <w:color w:val="000000"/>
          <w:szCs w:val="20"/>
        </w:rPr>
        <w:t>Stabłowicka</w:t>
      </w:r>
      <w:proofErr w:type="spellEnd"/>
      <w:r w:rsidR="00CB6F21" w:rsidRPr="00984686">
        <w:rPr>
          <w:rFonts w:ascii="Verdana" w:hAnsi="Verdana" w:cs="Tahoma"/>
          <w:color w:val="000000"/>
          <w:szCs w:val="20"/>
        </w:rPr>
        <w:t xml:space="preserve">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07A93830" w14:textId="013C74DE" w:rsidR="00D1142C" w:rsidRPr="004C01DD" w:rsidRDefault="00D1142C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4C01DD">
        <w:rPr>
          <w:rFonts w:ascii="Verdana" w:hAnsi="Verdana" w:cs="Tahoma"/>
          <w:color w:val="auto"/>
          <w:szCs w:val="20"/>
        </w:rPr>
        <w:t>akceptuję Wzór Umowy który stanowi załącznik nr 3 do zapytania ofertowego oraz w przypadku wyboru zobowiązuję się do zawarcia umowy zgodnej z wzorem w terminie wyznaczonym przez Zamawiającego,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7452272B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lastRenderedPageBreak/>
        <w:t xml:space="preserve">Powyższa cena zawiera  wszelkie koszty związane z realizacją zamówienia, w tym koszty </w:t>
      </w:r>
      <w:r w:rsidR="004C01DD">
        <w:rPr>
          <w:rFonts w:ascii="Verdana" w:hAnsi="Verdana" w:cs="Tahoma"/>
          <w:color w:val="auto"/>
          <w:szCs w:val="20"/>
        </w:rPr>
        <w:t>transportu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6871A61E" w14:textId="6AFEB6D8" w:rsidR="00752E2D" w:rsidRDefault="00752E2D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</w:p>
    <w:p w14:paraId="5CCBC439" w14:textId="441C9C7C" w:rsidR="00752E2D" w:rsidRPr="00752E2D" w:rsidRDefault="00752E2D" w:rsidP="00752E2D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752E2D">
        <w:rPr>
          <w:rFonts w:asciiTheme="majorHAnsi" w:hAnsiTheme="majorHAnsi" w:cs="Tahoma"/>
          <w:bCs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Cs w:val="20"/>
        </w:rPr>
        <w:t>……….</w:t>
      </w:r>
      <w:r w:rsidRPr="00752E2D">
        <w:rPr>
          <w:rFonts w:asciiTheme="majorHAnsi" w:hAnsiTheme="majorHAnsi" w:cs="Tahoma"/>
          <w:bCs/>
          <w:szCs w:val="20"/>
        </w:rPr>
        <w:t xml:space="preserve">………… dni roboczych </w:t>
      </w:r>
    </w:p>
    <w:p w14:paraId="48B97687" w14:textId="77777777" w:rsidR="00752E2D" w:rsidRDefault="00752E2D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5657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01DD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Monika Klepuszewska | Łukasiewicz - PORT</cp:lastModifiedBy>
  <cp:revision>2</cp:revision>
  <cp:lastPrinted>2020-04-22T14:05:00Z</cp:lastPrinted>
  <dcterms:created xsi:type="dcterms:W3CDTF">2022-03-24T10:22:00Z</dcterms:created>
  <dcterms:modified xsi:type="dcterms:W3CDTF">2022-03-24T10:22:00Z</dcterms:modified>
</cp:coreProperties>
</file>