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67FF" w14:textId="77777777" w:rsidR="00524401" w:rsidRPr="00524401" w:rsidRDefault="001B10B5" w:rsidP="00524401">
      <w:pPr>
        <w:spacing w:after="0"/>
        <w:jc w:val="right"/>
        <w:rPr>
          <w:rFonts w:asciiTheme="majorHAnsi" w:hAnsiTheme="majorHAnsi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5B88DE" w14:textId="3F8BAD95" w:rsidR="001B10B5" w:rsidRDefault="00524401" w:rsidP="00524401">
      <w:pPr>
        <w:spacing w:after="0"/>
        <w:jc w:val="right"/>
        <w:rPr>
          <w:rFonts w:asciiTheme="majorHAnsi" w:hAnsiTheme="majorHAnsi"/>
          <w:b/>
          <w:bCs/>
          <w:szCs w:val="20"/>
        </w:rPr>
      </w:pPr>
      <w:r w:rsidRPr="00524401">
        <w:rPr>
          <w:rFonts w:asciiTheme="majorHAnsi" w:hAnsiTheme="majorHAnsi"/>
          <w:szCs w:val="20"/>
        </w:rPr>
        <w:t>PO.2721.8</w:t>
      </w:r>
      <w:r w:rsidR="00213708">
        <w:rPr>
          <w:rFonts w:asciiTheme="majorHAnsi" w:hAnsiTheme="majorHAnsi"/>
          <w:szCs w:val="20"/>
        </w:rPr>
        <w:t>1</w:t>
      </w:r>
      <w:r w:rsidRPr="00524401">
        <w:rPr>
          <w:rFonts w:asciiTheme="majorHAnsi" w:hAnsiTheme="majorHAnsi"/>
          <w:szCs w:val="20"/>
        </w:rPr>
        <w:t>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2EC033D1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524401">
        <w:rPr>
          <w:rFonts w:asciiTheme="majorHAnsi" w:hAnsiTheme="majorHAnsi"/>
          <w:szCs w:val="20"/>
        </w:rPr>
        <w:t xml:space="preserve">na </w:t>
      </w:r>
      <w:bookmarkStart w:id="0" w:name="_Hlk107914797"/>
      <w:r w:rsidRPr="00524401">
        <w:rPr>
          <w:rFonts w:asciiTheme="majorHAnsi" w:hAnsiTheme="majorHAnsi"/>
          <w:szCs w:val="20"/>
        </w:rPr>
        <w:t>dostawę</w:t>
      </w:r>
      <w:r w:rsidR="00524401" w:rsidRPr="00524401">
        <w:rPr>
          <w:rFonts w:asciiTheme="majorHAnsi" w:hAnsiTheme="majorHAnsi"/>
          <w:szCs w:val="20"/>
        </w:rPr>
        <w:t xml:space="preserve"> materiał</w:t>
      </w:r>
      <w:r w:rsidR="00524401">
        <w:rPr>
          <w:rFonts w:asciiTheme="majorHAnsi" w:hAnsiTheme="majorHAnsi"/>
          <w:szCs w:val="20"/>
        </w:rPr>
        <w:t>ów</w:t>
      </w:r>
      <w:r w:rsidR="00524401" w:rsidRPr="00524401">
        <w:rPr>
          <w:rFonts w:asciiTheme="majorHAnsi" w:hAnsiTheme="majorHAnsi"/>
          <w:szCs w:val="20"/>
        </w:rPr>
        <w:t xml:space="preserve"> </w:t>
      </w:r>
      <w:bookmarkEnd w:id="0"/>
      <w:r w:rsidR="00D425B9">
        <w:rPr>
          <w:rFonts w:asciiTheme="majorHAnsi" w:hAnsiTheme="majorHAnsi"/>
          <w:szCs w:val="20"/>
        </w:rPr>
        <w:t xml:space="preserve">zużywalnych </w:t>
      </w:r>
      <w:r w:rsidRPr="00524401">
        <w:rPr>
          <w:rFonts w:asciiTheme="majorHAnsi" w:hAnsiTheme="majorHAnsi"/>
          <w:szCs w:val="20"/>
        </w:rPr>
        <w:t>dla</w:t>
      </w:r>
      <w:r w:rsidRPr="00D94564">
        <w:rPr>
          <w:rFonts w:asciiTheme="majorHAnsi" w:hAnsiTheme="majorHAnsi"/>
          <w:szCs w:val="20"/>
        </w:rPr>
        <w:t xml:space="preserve"> Sieć Badawcza ŁUKASIEWICZ - PORT Polski Ośrodek Rozwoju Technologii  na potrzeby realizacji projektu: </w:t>
      </w:r>
      <w:bookmarkStart w:id="1" w:name="_Hlk107914818"/>
      <w:r w:rsidRPr="00524401">
        <w:rPr>
          <w:rFonts w:asciiTheme="majorHAnsi" w:hAnsiTheme="majorHAnsi"/>
          <w:b/>
          <w:szCs w:val="20"/>
        </w:rPr>
        <w:t>„</w:t>
      </w:r>
      <w:r w:rsidR="00524401" w:rsidRPr="00524401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524401" w:rsidRPr="00524401">
        <w:rPr>
          <w:rFonts w:asciiTheme="majorHAnsi" w:hAnsiTheme="majorHAnsi"/>
          <w:b/>
          <w:szCs w:val="20"/>
        </w:rPr>
        <w:t>fotonicznych</w:t>
      </w:r>
      <w:proofErr w:type="spellEnd"/>
      <w:r w:rsidR="00524401" w:rsidRPr="00524401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524401">
        <w:rPr>
          <w:rFonts w:asciiTheme="majorHAnsi" w:hAnsiTheme="majorHAnsi"/>
          <w:b/>
          <w:szCs w:val="20"/>
        </w:rPr>
        <w:t>”.</w:t>
      </w:r>
    </w:p>
    <w:bookmarkEnd w:id="1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4ACE029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</w:t>
      </w:r>
      <w:r w:rsidRPr="00D77A9B">
        <w:rPr>
          <w:rFonts w:asciiTheme="majorHAnsi" w:eastAsia="Calibri" w:hAnsiTheme="majorHAnsi" w:cs="Tahoma"/>
          <w:bCs/>
          <w:szCs w:val="20"/>
        </w:rPr>
        <w:t>z dnia 0</w:t>
      </w:r>
      <w:r w:rsidR="00D77A9B">
        <w:rPr>
          <w:rFonts w:asciiTheme="majorHAnsi" w:eastAsia="Calibri" w:hAnsiTheme="majorHAnsi" w:cs="Tahoma"/>
          <w:bCs/>
          <w:szCs w:val="20"/>
        </w:rPr>
        <w:t>8</w:t>
      </w:r>
      <w:r w:rsidRPr="00D77A9B">
        <w:rPr>
          <w:rFonts w:asciiTheme="majorHAnsi" w:eastAsia="Calibri" w:hAnsiTheme="majorHAnsi" w:cs="Tahoma"/>
          <w:bCs/>
          <w:szCs w:val="20"/>
        </w:rPr>
        <w:t>.0</w:t>
      </w:r>
      <w:r w:rsidR="00D77A9B">
        <w:rPr>
          <w:rFonts w:asciiTheme="majorHAnsi" w:eastAsia="Calibri" w:hAnsiTheme="majorHAnsi" w:cs="Tahoma"/>
          <w:bCs/>
          <w:szCs w:val="20"/>
        </w:rPr>
        <w:t>8</w:t>
      </w:r>
      <w:r w:rsidRPr="00D77A9B">
        <w:rPr>
          <w:rFonts w:asciiTheme="majorHAnsi" w:eastAsia="Calibri" w:hAnsiTheme="majorHAnsi" w:cs="Tahoma"/>
          <w:bCs/>
          <w:szCs w:val="20"/>
        </w:rPr>
        <w:t>.202</w:t>
      </w:r>
      <w:r w:rsidR="00D77A9B">
        <w:rPr>
          <w:rFonts w:asciiTheme="majorHAnsi" w:eastAsia="Calibri" w:hAnsiTheme="majorHAnsi" w:cs="Tahoma"/>
          <w:bCs/>
          <w:szCs w:val="20"/>
        </w:rPr>
        <w:t>2</w:t>
      </w:r>
      <w:r w:rsidRPr="00D77A9B">
        <w:rPr>
          <w:rFonts w:asciiTheme="majorHAnsi" w:eastAsia="Calibri" w:hAnsiTheme="majorHAnsi" w:cs="Tahoma"/>
          <w:bCs/>
          <w:szCs w:val="20"/>
        </w:rPr>
        <w:t xml:space="preserve"> </w:t>
      </w:r>
      <w:r w:rsidRPr="00D77A9B">
        <w:rPr>
          <w:rFonts w:asciiTheme="majorHAnsi" w:hAnsiTheme="majorHAnsi"/>
          <w:szCs w:val="20"/>
        </w:rPr>
        <w:t>na dostawę dla</w:t>
      </w:r>
      <w:r w:rsidRPr="00D94564">
        <w:rPr>
          <w:rFonts w:asciiTheme="majorHAnsi" w:hAnsiTheme="majorHAnsi"/>
          <w:szCs w:val="20"/>
        </w:rPr>
        <w:t xml:space="preserve"> Sieci Badawczej ŁUKASIEWICZ - PORT Polskiego Ośrodka Rozwoju Technologii  na</w:t>
      </w:r>
      <w:r w:rsidR="00524401" w:rsidRPr="00524401">
        <w:t xml:space="preserve"> </w:t>
      </w:r>
      <w:r w:rsidR="00524401" w:rsidRPr="00524401">
        <w:rPr>
          <w:rFonts w:asciiTheme="majorHAnsi" w:hAnsiTheme="majorHAnsi"/>
          <w:szCs w:val="20"/>
        </w:rPr>
        <w:t xml:space="preserve">dostawę materiałów </w:t>
      </w:r>
      <w:r w:rsidR="00D425B9">
        <w:rPr>
          <w:rFonts w:asciiTheme="majorHAnsi" w:hAnsiTheme="majorHAnsi"/>
          <w:szCs w:val="20"/>
        </w:rPr>
        <w:t>zużywalnych</w:t>
      </w:r>
      <w:r w:rsidRPr="00D94564">
        <w:rPr>
          <w:rFonts w:asciiTheme="majorHAnsi" w:hAnsiTheme="majorHAnsi"/>
          <w:szCs w:val="20"/>
        </w:rPr>
        <w:t xml:space="preserve"> potrzeby realizacji projektu: </w:t>
      </w:r>
      <w:r w:rsidR="00524401" w:rsidRPr="00524401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524401" w:rsidRPr="00524401">
        <w:rPr>
          <w:rFonts w:asciiTheme="majorHAnsi" w:hAnsiTheme="majorHAnsi"/>
          <w:b/>
          <w:szCs w:val="20"/>
        </w:rPr>
        <w:t>fotonicznych</w:t>
      </w:r>
      <w:proofErr w:type="spellEnd"/>
      <w:r w:rsidR="00524401" w:rsidRPr="00524401">
        <w:rPr>
          <w:rFonts w:asciiTheme="majorHAnsi" w:hAnsiTheme="majorHAnsi"/>
          <w:b/>
          <w:szCs w:val="20"/>
        </w:rPr>
        <w:t xml:space="preserve"> na bazie materiałów ceramicznych i polimerowych”</w:t>
      </w:r>
      <w:r w:rsidRPr="00524401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24BF9285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6464AB57" w14:textId="77777777" w:rsidR="00D425B9" w:rsidRDefault="00D425B9" w:rsidP="00D425B9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1129"/>
        <w:gridCol w:w="2947"/>
        <w:gridCol w:w="2038"/>
        <w:gridCol w:w="2039"/>
      </w:tblGrid>
      <w:tr w:rsidR="00D425B9" w14:paraId="225CAC30" w14:textId="77777777" w:rsidTr="00D425B9">
        <w:trPr>
          <w:jc w:val="right"/>
        </w:trPr>
        <w:tc>
          <w:tcPr>
            <w:tcW w:w="1129" w:type="dxa"/>
          </w:tcPr>
          <w:p w14:paraId="3A6DDF1A" w14:textId="3D39874A" w:rsidR="00D425B9" w:rsidRDefault="00D425B9" w:rsidP="00EC22BA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947" w:type="dxa"/>
          </w:tcPr>
          <w:p w14:paraId="2414C13D" w14:textId="3D1E6A29" w:rsidR="00D425B9" w:rsidRDefault="00D425B9" w:rsidP="00EC22BA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Przedmiot zamówienia</w:t>
            </w:r>
          </w:p>
        </w:tc>
        <w:tc>
          <w:tcPr>
            <w:tcW w:w="2038" w:type="dxa"/>
          </w:tcPr>
          <w:p w14:paraId="4B45FE00" w14:textId="77777777" w:rsidR="00D425B9" w:rsidRDefault="00D425B9" w:rsidP="00EC22BA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netto</w:t>
            </w:r>
          </w:p>
        </w:tc>
        <w:tc>
          <w:tcPr>
            <w:tcW w:w="2039" w:type="dxa"/>
          </w:tcPr>
          <w:p w14:paraId="572E32B8" w14:textId="77777777" w:rsidR="00D425B9" w:rsidRDefault="00D425B9" w:rsidP="00EC22BA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brutto</w:t>
            </w:r>
          </w:p>
        </w:tc>
      </w:tr>
      <w:tr w:rsidR="00D425B9" w14:paraId="7A801B7A" w14:textId="77777777" w:rsidTr="00D425B9">
        <w:trPr>
          <w:jc w:val="right"/>
        </w:trPr>
        <w:tc>
          <w:tcPr>
            <w:tcW w:w="1129" w:type="dxa"/>
          </w:tcPr>
          <w:p w14:paraId="58468421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CF36" w14:textId="2AFDD9D2" w:rsidR="00D425B9" w:rsidRDefault="00D425B9" w:rsidP="00D425B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Pojemnik na stoliki mikroskopowe SEM</w:t>
            </w:r>
          </w:p>
        </w:tc>
        <w:tc>
          <w:tcPr>
            <w:tcW w:w="2038" w:type="dxa"/>
          </w:tcPr>
          <w:p w14:paraId="723D2F78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3052FB51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D425B9" w14:paraId="542E9F52" w14:textId="77777777" w:rsidTr="00D425B9">
        <w:trPr>
          <w:jc w:val="right"/>
        </w:trPr>
        <w:tc>
          <w:tcPr>
            <w:tcW w:w="1129" w:type="dxa"/>
          </w:tcPr>
          <w:p w14:paraId="1FAB1B59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Cześć 2</w:t>
            </w: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ECB40" w14:textId="679A23FB" w:rsidR="00D425B9" w:rsidRDefault="00D425B9" w:rsidP="00D425B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Stoliki mikroskopowe SEM</w:t>
            </w:r>
          </w:p>
        </w:tc>
        <w:tc>
          <w:tcPr>
            <w:tcW w:w="2038" w:type="dxa"/>
          </w:tcPr>
          <w:p w14:paraId="4F182F57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6DDD0C52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D425B9" w14:paraId="36CB561E" w14:textId="77777777" w:rsidTr="00D425B9">
        <w:trPr>
          <w:jc w:val="right"/>
        </w:trPr>
        <w:tc>
          <w:tcPr>
            <w:tcW w:w="1129" w:type="dxa"/>
          </w:tcPr>
          <w:p w14:paraId="1BA2FE9C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3</w:t>
            </w: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DB4B" w14:textId="1F633418" w:rsidR="00D425B9" w:rsidRDefault="00D425B9" w:rsidP="00D425B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Taśma miedziana do mikroskopii SEM</w:t>
            </w:r>
          </w:p>
        </w:tc>
        <w:tc>
          <w:tcPr>
            <w:tcW w:w="2038" w:type="dxa"/>
          </w:tcPr>
          <w:p w14:paraId="66A0C5A1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40CA9538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D425B9" w14:paraId="7DA1B138" w14:textId="77777777" w:rsidTr="00D425B9">
        <w:trPr>
          <w:jc w:val="right"/>
        </w:trPr>
        <w:tc>
          <w:tcPr>
            <w:tcW w:w="1129" w:type="dxa"/>
          </w:tcPr>
          <w:p w14:paraId="31B38F65" w14:textId="3E4837D1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4</w:t>
            </w: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E6FB" w14:textId="3BD24360" w:rsidR="00D425B9" w:rsidRDefault="00D425B9" w:rsidP="00D425B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Pęseta prosta do podłoży półprzewodnikowych (typ 36A)</w:t>
            </w:r>
          </w:p>
        </w:tc>
        <w:tc>
          <w:tcPr>
            <w:tcW w:w="2038" w:type="dxa"/>
          </w:tcPr>
          <w:p w14:paraId="7303216B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5A25F7D6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D425B9" w14:paraId="54E0F2BA" w14:textId="77777777" w:rsidTr="00D425B9">
        <w:trPr>
          <w:jc w:val="right"/>
        </w:trPr>
        <w:tc>
          <w:tcPr>
            <w:tcW w:w="1129" w:type="dxa"/>
          </w:tcPr>
          <w:p w14:paraId="3F18A170" w14:textId="54ACD28C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5</w:t>
            </w: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614E" w14:textId="0C6F9EBB" w:rsidR="00D425B9" w:rsidRDefault="00D425B9" w:rsidP="00D425B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Pęseta potrójnie rozgałęziona do  podłoży półprzewodnikowych (typ 3WF)</w:t>
            </w:r>
          </w:p>
        </w:tc>
        <w:tc>
          <w:tcPr>
            <w:tcW w:w="2038" w:type="dxa"/>
          </w:tcPr>
          <w:p w14:paraId="7DAAB7BC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1957B5AA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D425B9" w14:paraId="3F7DB9A5" w14:textId="77777777" w:rsidTr="00D425B9">
        <w:trPr>
          <w:jc w:val="right"/>
        </w:trPr>
        <w:tc>
          <w:tcPr>
            <w:tcW w:w="1129" w:type="dxa"/>
          </w:tcPr>
          <w:p w14:paraId="63908FDF" w14:textId="06451E15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6</w:t>
            </w: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403E" w14:textId="31293225" w:rsidR="00D425B9" w:rsidRDefault="00D425B9" w:rsidP="00D425B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Pęseta poczwórnie rozgałęziona do podłoży półprzewodnikowych (typ 4WF) z końcówką polimerową</w:t>
            </w:r>
          </w:p>
        </w:tc>
        <w:tc>
          <w:tcPr>
            <w:tcW w:w="2038" w:type="dxa"/>
          </w:tcPr>
          <w:p w14:paraId="71696961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73FCACCA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D425B9" w14:paraId="0A7B859F" w14:textId="77777777" w:rsidTr="00D425B9">
        <w:trPr>
          <w:jc w:val="right"/>
        </w:trPr>
        <w:tc>
          <w:tcPr>
            <w:tcW w:w="1129" w:type="dxa"/>
          </w:tcPr>
          <w:p w14:paraId="06E86646" w14:textId="48F8D251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7</w:t>
            </w: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449A" w14:textId="1475707D" w:rsidR="00D425B9" w:rsidRDefault="00D425B9" w:rsidP="00D425B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Szalki </w:t>
            </w:r>
            <w:proofErr w:type="spellStart"/>
            <w:r>
              <w:rPr>
                <w:rFonts w:ascii="Verdana" w:hAnsi="Verdana" w:cs="Calibri"/>
                <w:sz w:val="18"/>
                <w:szCs w:val="18"/>
              </w:rPr>
              <w:t>Petriego</w:t>
            </w:r>
            <w:proofErr w:type="spellEnd"/>
            <w:r>
              <w:rPr>
                <w:rFonts w:ascii="Verdana" w:hAnsi="Verdana" w:cs="Calibri"/>
                <w:sz w:val="18"/>
                <w:szCs w:val="18"/>
              </w:rPr>
              <w:t xml:space="preserve"> plastikowe o średnicy 55 mm</w:t>
            </w:r>
          </w:p>
        </w:tc>
        <w:tc>
          <w:tcPr>
            <w:tcW w:w="2038" w:type="dxa"/>
          </w:tcPr>
          <w:p w14:paraId="7E5C921F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405EA8B9" w14:textId="77777777" w:rsidR="00D425B9" w:rsidRDefault="00D425B9" w:rsidP="00D425B9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</w:tbl>
    <w:p w14:paraId="2ED848CE" w14:textId="77777777" w:rsidR="00D425B9" w:rsidRDefault="00D425B9" w:rsidP="00D425B9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p w14:paraId="4A9AF942" w14:textId="77777777" w:rsidR="00D425B9" w:rsidRDefault="00D425B9" w:rsidP="00D425B9">
      <w:pPr>
        <w:pStyle w:val="Akapitzlist"/>
        <w:tabs>
          <w:tab w:val="left" w:pos="1170"/>
        </w:tabs>
        <w:suppressAutoHyphens/>
        <w:spacing w:after="200" w:line="240" w:lineRule="auto"/>
        <w:rPr>
          <w:rFonts w:asciiTheme="majorHAnsi" w:hAnsiTheme="majorHAnsi" w:cs="Tahoma"/>
          <w:bCs/>
          <w:sz w:val="16"/>
          <w:szCs w:val="16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5C46292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24DA379" w14:textId="77777777" w:rsidR="00D77A9B" w:rsidRPr="00D77A9B" w:rsidRDefault="00D77A9B" w:rsidP="00D77A9B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6E2CEB80" w14:textId="5AEDD32B" w:rsidR="00D77A9B" w:rsidRDefault="00D77A9B" w:rsidP="00D77A9B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4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351E81A9" w14:textId="77777777" w:rsidR="00D77A9B" w:rsidRPr="00D77A9B" w:rsidRDefault="00D77A9B" w:rsidP="00D77A9B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2E7035FA" w14:textId="578F54CF" w:rsidR="00D77A9B" w:rsidRDefault="00D77A9B" w:rsidP="00D77A9B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 xml:space="preserve">5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25908110" w14:textId="77777777" w:rsidR="00D77A9B" w:rsidRPr="00D77A9B" w:rsidRDefault="00D77A9B" w:rsidP="00D77A9B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17B1580F" w14:textId="51F95BA1" w:rsidR="00D77A9B" w:rsidRDefault="00D77A9B" w:rsidP="00D77A9B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6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F95C1EF" w14:textId="77777777" w:rsidR="00D77A9B" w:rsidRPr="00D77A9B" w:rsidRDefault="00D77A9B" w:rsidP="00D77A9B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4ABBE6C2" w14:textId="65BFD2CB" w:rsidR="00D77A9B" w:rsidRPr="00D77A9B" w:rsidRDefault="00D77A9B" w:rsidP="00D77A9B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7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6EEDD558" w14:textId="77777777" w:rsidR="00D77A9B" w:rsidRDefault="00D77A9B" w:rsidP="00D77A9B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AA5B641" w14:textId="04605BB0" w:rsidR="00D77A9B" w:rsidRDefault="00D77A9B" w:rsidP="00D77A9B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</w:p>
    <w:p w14:paraId="7FAA203D" w14:textId="77777777" w:rsidR="00D77A9B" w:rsidRPr="00D77A9B" w:rsidRDefault="00D77A9B" w:rsidP="00D77A9B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24E598FC" w:rsidR="002C5CFA" w:rsidRDefault="00524401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67DA3FEC" wp14:editId="7A0B771D">
                  <wp:extent cx="5182235" cy="6159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223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36E8B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41E75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04E71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1DA0D6E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10385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B4186F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FC6243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11D14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A5F30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855D8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9046D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3F97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67DE1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C050B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60CF2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124562">
    <w:abstractNumId w:val="9"/>
  </w:num>
  <w:num w:numId="2" w16cid:durableId="1283488932">
    <w:abstractNumId w:val="8"/>
  </w:num>
  <w:num w:numId="3" w16cid:durableId="1221861953">
    <w:abstractNumId w:val="3"/>
  </w:num>
  <w:num w:numId="4" w16cid:durableId="493033046">
    <w:abstractNumId w:val="2"/>
  </w:num>
  <w:num w:numId="5" w16cid:durableId="862398031">
    <w:abstractNumId w:val="1"/>
  </w:num>
  <w:num w:numId="6" w16cid:durableId="1733889001">
    <w:abstractNumId w:val="0"/>
  </w:num>
  <w:num w:numId="7" w16cid:durableId="2123567900">
    <w:abstractNumId w:val="7"/>
  </w:num>
  <w:num w:numId="8" w16cid:durableId="557589853">
    <w:abstractNumId w:val="6"/>
  </w:num>
  <w:num w:numId="9" w16cid:durableId="1890872053">
    <w:abstractNumId w:val="5"/>
  </w:num>
  <w:num w:numId="10" w16cid:durableId="1626427046">
    <w:abstractNumId w:val="4"/>
  </w:num>
  <w:num w:numId="11" w16cid:durableId="189034758">
    <w:abstractNumId w:val="26"/>
  </w:num>
  <w:num w:numId="12" w16cid:durableId="112870102">
    <w:abstractNumId w:val="36"/>
  </w:num>
  <w:num w:numId="13" w16cid:durableId="1243879881">
    <w:abstractNumId w:val="13"/>
  </w:num>
  <w:num w:numId="14" w16cid:durableId="851140717">
    <w:abstractNumId w:val="20"/>
  </w:num>
  <w:num w:numId="15" w16cid:durableId="707336487">
    <w:abstractNumId w:val="31"/>
  </w:num>
  <w:num w:numId="16" w16cid:durableId="82187945">
    <w:abstractNumId w:val="28"/>
  </w:num>
  <w:num w:numId="17" w16cid:durableId="1715156056">
    <w:abstractNumId w:val="27"/>
  </w:num>
  <w:num w:numId="18" w16cid:durableId="2099203868">
    <w:abstractNumId w:val="33"/>
  </w:num>
  <w:num w:numId="19" w16cid:durableId="701367004">
    <w:abstractNumId w:val="34"/>
  </w:num>
  <w:num w:numId="20" w16cid:durableId="255329549">
    <w:abstractNumId w:val="38"/>
  </w:num>
  <w:num w:numId="21" w16cid:durableId="1854802101">
    <w:abstractNumId w:val="35"/>
  </w:num>
  <w:num w:numId="22" w16cid:durableId="1451052467">
    <w:abstractNumId w:val="39"/>
  </w:num>
  <w:num w:numId="23" w16cid:durableId="2122870081">
    <w:abstractNumId w:val="25"/>
  </w:num>
  <w:num w:numId="24" w16cid:durableId="2142964091">
    <w:abstractNumId w:val="16"/>
  </w:num>
  <w:num w:numId="25" w16cid:durableId="440146815">
    <w:abstractNumId w:val="14"/>
  </w:num>
  <w:num w:numId="26" w16cid:durableId="481235957">
    <w:abstractNumId w:val="10"/>
  </w:num>
  <w:num w:numId="27" w16cid:durableId="1809858323">
    <w:abstractNumId w:val="24"/>
  </w:num>
  <w:num w:numId="28" w16cid:durableId="392394766">
    <w:abstractNumId w:val="18"/>
  </w:num>
  <w:num w:numId="29" w16cid:durableId="1169976972">
    <w:abstractNumId w:val="37"/>
  </w:num>
  <w:num w:numId="30" w16cid:durableId="1818567130">
    <w:abstractNumId w:val="30"/>
  </w:num>
  <w:num w:numId="31" w16cid:durableId="884636052">
    <w:abstractNumId w:val="29"/>
  </w:num>
  <w:num w:numId="32" w16cid:durableId="359159919">
    <w:abstractNumId w:val="12"/>
  </w:num>
  <w:num w:numId="33" w16cid:durableId="1949579548">
    <w:abstractNumId w:val="22"/>
  </w:num>
  <w:num w:numId="34" w16cid:durableId="1336491897">
    <w:abstractNumId w:val="21"/>
  </w:num>
  <w:num w:numId="35" w16cid:durableId="1875919679">
    <w:abstractNumId w:val="15"/>
  </w:num>
  <w:num w:numId="36" w16cid:durableId="842403252">
    <w:abstractNumId w:val="17"/>
  </w:num>
  <w:num w:numId="37" w16cid:durableId="12073987">
    <w:abstractNumId w:val="19"/>
  </w:num>
  <w:num w:numId="38" w16cid:durableId="483594375">
    <w:abstractNumId w:val="11"/>
  </w:num>
  <w:num w:numId="39" w16cid:durableId="674381780">
    <w:abstractNumId w:val="32"/>
  </w:num>
  <w:num w:numId="40" w16cid:durableId="2529346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13708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38D5"/>
    <w:rsid w:val="00524401"/>
    <w:rsid w:val="00526CDD"/>
    <w:rsid w:val="005D102F"/>
    <w:rsid w:val="005D1495"/>
    <w:rsid w:val="005E65BB"/>
    <w:rsid w:val="006747BD"/>
    <w:rsid w:val="006919BD"/>
    <w:rsid w:val="006D6DE5"/>
    <w:rsid w:val="006E226B"/>
    <w:rsid w:val="006E5990"/>
    <w:rsid w:val="006F645A"/>
    <w:rsid w:val="00764305"/>
    <w:rsid w:val="00791C1D"/>
    <w:rsid w:val="007B6B67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425B9"/>
    <w:rsid w:val="00D77A9B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Kretkowska | Łukasiewicz - PORT Polski Ośrodek Rozwoju Technologii</cp:lastModifiedBy>
  <cp:revision>9</cp:revision>
  <cp:lastPrinted>2020-02-10T12:13:00Z</cp:lastPrinted>
  <dcterms:created xsi:type="dcterms:W3CDTF">2021-03-30T09:45:00Z</dcterms:created>
  <dcterms:modified xsi:type="dcterms:W3CDTF">2022-08-08T12:35:00Z</dcterms:modified>
</cp:coreProperties>
</file>