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AEBD98" w14:textId="718C35F4" w:rsidR="00FE1CBC" w:rsidRDefault="00CE5E65" w:rsidP="00CE5E65">
      <w:pPr>
        <w:jc w:val="right"/>
      </w:pPr>
      <w:r>
        <w:t>Załącznik nr 1 – wzór formularza ofertowego</w:t>
      </w:r>
    </w:p>
    <w:p w14:paraId="5DB3C92D" w14:textId="543BCA3D" w:rsidR="00CE5E65" w:rsidRPr="006863EA" w:rsidRDefault="00463B52" w:rsidP="00463B52">
      <w:pPr>
        <w:jc w:val="center"/>
        <w:rPr>
          <w:b/>
          <w:bCs/>
        </w:rPr>
      </w:pPr>
      <w:r w:rsidRPr="006863EA">
        <w:rPr>
          <w:b/>
          <w:bCs/>
        </w:rPr>
        <w:t>FORMULARZ OFERTOWY</w:t>
      </w:r>
    </w:p>
    <w:p w14:paraId="235AB20B" w14:textId="3A263693" w:rsidR="00CE5E65" w:rsidRDefault="00CE5E65" w:rsidP="00CE5E65">
      <w:pPr>
        <w:jc w:val="left"/>
      </w:pPr>
      <w:r>
        <w:t>OFERENT:</w:t>
      </w:r>
    </w:p>
    <w:p w14:paraId="49A1FABE" w14:textId="0243D848" w:rsidR="00CE5E65" w:rsidRDefault="00CE5E65" w:rsidP="00CE5E65">
      <w:pPr>
        <w:spacing w:after="0"/>
        <w:jc w:val="left"/>
      </w:pPr>
      <w:r>
        <w:t>………………………………………………..</w:t>
      </w:r>
    </w:p>
    <w:p w14:paraId="7698E6C5" w14:textId="60ED65D0" w:rsidR="00CE5E65" w:rsidRDefault="00CE5E65" w:rsidP="00CE5E65">
      <w:pPr>
        <w:spacing w:after="0"/>
        <w:jc w:val="left"/>
      </w:pPr>
      <w:r>
        <w:t>(Imię i nazwisko / nazwa firmy</w:t>
      </w:r>
      <w:r w:rsidR="00274574">
        <w:t>, nr NIP, nr KRS</w:t>
      </w:r>
      <w:r>
        <w:t>)</w:t>
      </w:r>
    </w:p>
    <w:p w14:paraId="24E4B2CF" w14:textId="77777777" w:rsidR="00CE5E65" w:rsidRDefault="00CE5E65" w:rsidP="00CE5E65">
      <w:pPr>
        <w:spacing w:after="0"/>
        <w:jc w:val="left"/>
      </w:pPr>
    </w:p>
    <w:p w14:paraId="19A7BB18" w14:textId="26D68783" w:rsidR="00CE5E65" w:rsidRDefault="00CE5E65" w:rsidP="00CE5E65">
      <w:pPr>
        <w:spacing w:after="0"/>
        <w:jc w:val="left"/>
      </w:pPr>
      <w:r>
        <w:t>…………………………………………………….</w:t>
      </w:r>
    </w:p>
    <w:p w14:paraId="5DD48356" w14:textId="698546D8" w:rsidR="00CE5E65" w:rsidRDefault="00CE5E65" w:rsidP="00CE5E65">
      <w:pPr>
        <w:spacing w:after="0"/>
        <w:jc w:val="left"/>
      </w:pPr>
      <w:r>
        <w:t xml:space="preserve">(Adres) </w:t>
      </w:r>
    </w:p>
    <w:p w14:paraId="4BDB9322" w14:textId="77777777" w:rsidR="00CE5E65" w:rsidRDefault="00CE5E65" w:rsidP="00CE5E65">
      <w:pPr>
        <w:spacing w:after="0"/>
        <w:jc w:val="left"/>
      </w:pPr>
    </w:p>
    <w:p w14:paraId="223B3CB2" w14:textId="55B8D495" w:rsidR="00CE5E65" w:rsidRDefault="00CE5E65" w:rsidP="00CE5E65">
      <w:pPr>
        <w:spacing w:after="0"/>
        <w:jc w:val="left"/>
      </w:pPr>
      <w:r>
        <w:t>…………………………………………………..</w:t>
      </w:r>
    </w:p>
    <w:p w14:paraId="1E160B19" w14:textId="42504F4E" w:rsidR="00CE5E65" w:rsidRDefault="00CE5E65" w:rsidP="00CE5E65">
      <w:pPr>
        <w:spacing w:after="0"/>
        <w:jc w:val="left"/>
      </w:pPr>
      <w:r>
        <w:t xml:space="preserve">(tel. </w:t>
      </w:r>
      <w:r w:rsidR="009F3AC1">
        <w:t>k</w:t>
      </w:r>
      <w:r>
        <w:t xml:space="preserve">ontaktowy, </w:t>
      </w:r>
      <w:r w:rsidR="00463B52">
        <w:t>adres e-mail)</w:t>
      </w:r>
    </w:p>
    <w:p w14:paraId="186EF312" w14:textId="77777777" w:rsidR="00463B52" w:rsidRDefault="00463B52" w:rsidP="00CE5E65">
      <w:pPr>
        <w:spacing w:after="0"/>
        <w:jc w:val="left"/>
      </w:pPr>
    </w:p>
    <w:p w14:paraId="610026D8" w14:textId="77777777" w:rsidR="00463B52" w:rsidRDefault="00463B52" w:rsidP="00463B52">
      <w:pPr>
        <w:spacing w:after="0"/>
        <w:jc w:val="left"/>
      </w:pPr>
    </w:p>
    <w:p w14:paraId="7027AEAE" w14:textId="5C5DB31E" w:rsidR="00463B52" w:rsidRDefault="00463B52" w:rsidP="006863EA">
      <w:pPr>
        <w:spacing w:after="0"/>
      </w:pPr>
      <w:r>
        <w:t xml:space="preserve">Składając ofertę w postępowaniu prowadzonym w trybie przetargu publicznego </w:t>
      </w:r>
      <w:r w:rsidR="006863EA">
        <w:t xml:space="preserve">na </w:t>
      </w:r>
      <w:r w:rsidR="006863EA" w:rsidRPr="006863EA">
        <w:rPr>
          <w:b/>
          <w:bCs/>
        </w:rPr>
        <w:t xml:space="preserve">sprzedaż </w:t>
      </w:r>
      <w:bookmarkStart w:id="0" w:name="_Hlk151121576"/>
      <w:r w:rsidR="006863EA" w:rsidRPr="006863EA">
        <w:rPr>
          <w:b/>
          <w:bCs/>
        </w:rPr>
        <w:t xml:space="preserve">urządzenia do wytwarzania wysokiego ciśnienia i temperatury na </w:t>
      </w:r>
      <w:r w:rsidR="00715139">
        <w:rPr>
          <w:b/>
          <w:bCs/>
        </w:rPr>
        <w:t>bazie</w:t>
      </w:r>
      <w:r w:rsidR="006863EA" w:rsidRPr="006863EA">
        <w:rPr>
          <w:b/>
          <w:bCs/>
        </w:rPr>
        <w:t xml:space="preserve"> pra</w:t>
      </w:r>
      <w:r w:rsidR="00715139">
        <w:rPr>
          <w:b/>
          <w:bCs/>
        </w:rPr>
        <w:t>sy</w:t>
      </w:r>
      <w:r w:rsidR="006863EA" w:rsidRPr="006863EA">
        <w:rPr>
          <w:b/>
          <w:bCs/>
        </w:rPr>
        <w:t xml:space="preserve"> hydraulicznej </w:t>
      </w:r>
      <w:bookmarkEnd w:id="0"/>
      <w:r w:rsidR="006863EA" w:rsidRPr="006863EA">
        <w:rPr>
          <w:b/>
          <w:bCs/>
        </w:rPr>
        <w:t>w trybie przetargu publicznego</w:t>
      </w:r>
      <w:r w:rsidR="006863EA">
        <w:rPr>
          <w:b/>
          <w:bCs/>
        </w:rPr>
        <w:t xml:space="preserve">, o nr sprawy </w:t>
      </w:r>
      <w:r w:rsidR="009F3AC1" w:rsidRPr="009F3AC1">
        <w:rPr>
          <w:b/>
          <w:bCs/>
        </w:rPr>
        <w:t>PO.270.1.2023</w:t>
      </w:r>
      <w:r w:rsidR="006863EA">
        <w:rPr>
          <w:b/>
          <w:bCs/>
        </w:rPr>
        <w:t>.</w:t>
      </w:r>
    </w:p>
    <w:p w14:paraId="6839A28F" w14:textId="77777777" w:rsidR="006863EA" w:rsidRDefault="006863EA" w:rsidP="00463B52">
      <w:pPr>
        <w:spacing w:after="0"/>
        <w:jc w:val="left"/>
      </w:pPr>
    </w:p>
    <w:p w14:paraId="306DB94A" w14:textId="48AF3C3D" w:rsidR="00A24FFF" w:rsidRDefault="006863EA" w:rsidP="000B731B">
      <w:pPr>
        <w:spacing w:after="0" w:line="480" w:lineRule="auto"/>
        <w:jc w:val="left"/>
      </w:pPr>
      <w:r>
        <w:t>O</w:t>
      </w:r>
      <w:r w:rsidR="00463B52">
        <w:t>feruję</w:t>
      </w:r>
      <w:r>
        <w:t xml:space="preserve"> cenę </w:t>
      </w:r>
      <w:bookmarkStart w:id="1" w:name="_Hlk152827551"/>
      <w:r>
        <w:t xml:space="preserve">w </w:t>
      </w:r>
      <w:bookmarkEnd w:id="1"/>
      <w:r w:rsidR="000B731B">
        <w:t>wysokości:</w:t>
      </w:r>
    </w:p>
    <w:p w14:paraId="0D60A5BD" w14:textId="4F7DE17B" w:rsidR="000B731B" w:rsidRPr="003233CC" w:rsidRDefault="000B731B" w:rsidP="000B731B">
      <w:r w:rsidRPr="003233CC">
        <w:t xml:space="preserve">Cena </w:t>
      </w:r>
      <w:r>
        <w:t>brutto</w:t>
      </w:r>
      <w:r w:rsidRPr="003233CC">
        <w:t>:……………………… PLN</w:t>
      </w:r>
      <w:r>
        <w:t xml:space="preserve"> (słownie: …………………………………………………….)</w:t>
      </w:r>
    </w:p>
    <w:p w14:paraId="4FC2F1E4" w14:textId="50FB848B" w:rsidR="000B731B" w:rsidRPr="003233CC" w:rsidRDefault="000B731B" w:rsidP="000B731B">
      <w:r>
        <w:t>w tym s</w:t>
      </w:r>
      <w:r w:rsidRPr="003233CC">
        <w:t xml:space="preserve">tawka VAT: </w:t>
      </w:r>
      <w:r>
        <w:t>23%</w:t>
      </w:r>
    </w:p>
    <w:p w14:paraId="04C69472" w14:textId="23FE9D48" w:rsidR="000B731B" w:rsidRPr="003233CC" w:rsidRDefault="000B731B" w:rsidP="000B731B">
      <w:r w:rsidRPr="003233CC">
        <w:t xml:space="preserve">Cena </w:t>
      </w:r>
      <w:r>
        <w:t>netto</w:t>
      </w:r>
      <w:r w:rsidRPr="003233CC">
        <w:t>: ……………………… PLN</w:t>
      </w:r>
      <w:r w:rsidRPr="000B731B">
        <w:t xml:space="preserve"> </w:t>
      </w:r>
      <w:r>
        <w:t>(</w:t>
      </w:r>
      <w:r w:rsidRPr="000B731B">
        <w:t>słownie: …………………………………………………….</w:t>
      </w:r>
      <w:r>
        <w:t>)</w:t>
      </w:r>
    </w:p>
    <w:p w14:paraId="5984FA47" w14:textId="77777777" w:rsidR="006863EA" w:rsidRDefault="006863EA" w:rsidP="006863EA">
      <w:pPr>
        <w:spacing w:after="0"/>
      </w:pPr>
      <w:r>
        <w:t>Jednocześnie oświadczam, iż:</w:t>
      </w:r>
    </w:p>
    <w:p w14:paraId="5487F202" w14:textId="385227D7" w:rsidR="0045456D" w:rsidRDefault="0045456D" w:rsidP="006863EA">
      <w:pPr>
        <w:pStyle w:val="Akapitzlist"/>
        <w:numPr>
          <w:ilvl w:val="0"/>
          <w:numId w:val="40"/>
        </w:numPr>
        <w:spacing w:after="0"/>
      </w:pPr>
      <w:r>
        <w:t>zapoznałem/zapoznałam</w:t>
      </w:r>
      <w:r w:rsidR="006863EA">
        <w:t xml:space="preserve"> się z warunkami przetargu określonymi w ogłoszeniu o przetargu na sprzedaż</w:t>
      </w:r>
      <w:r>
        <w:t xml:space="preserve"> </w:t>
      </w:r>
      <w:r w:rsidRPr="0045456D">
        <w:t xml:space="preserve">urządzenia do wytwarzania wysokiego ciśnienia i temperatury na </w:t>
      </w:r>
      <w:r w:rsidR="00715139">
        <w:t>bazie</w:t>
      </w:r>
      <w:r w:rsidRPr="0045456D">
        <w:t xml:space="preserve"> pra</w:t>
      </w:r>
      <w:r w:rsidR="00715139">
        <w:t>sy</w:t>
      </w:r>
      <w:r w:rsidRPr="0045456D">
        <w:t xml:space="preserve"> hydraulicznej</w:t>
      </w:r>
      <w:r w:rsidR="006863EA">
        <w:t>,</w:t>
      </w:r>
    </w:p>
    <w:p w14:paraId="05AA0A37" w14:textId="77777777" w:rsidR="0045456D" w:rsidRDefault="006863EA" w:rsidP="006863EA">
      <w:pPr>
        <w:pStyle w:val="Akapitzlist"/>
        <w:numPr>
          <w:ilvl w:val="0"/>
          <w:numId w:val="40"/>
        </w:numPr>
        <w:spacing w:after="0"/>
      </w:pPr>
      <w:r>
        <w:t>akceptuję warunki udziału w ww. przetargu i nie wnoszę zastrzeżeń,</w:t>
      </w:r>
    </w:p>
    <w:p w14:paraId="7C0F48A3" w14:textId="42CF2B90" w:rsidR="0045456D" w:rsidRDefault="006863EA" w:rsidP="006863EA">
      <w:pPr>
        <w:pStyle w:val="Akapitzlist"/>
        <w:numPr>
          <w:ilvl w:val="0"/>
          <w:numId w:val="40"/>
        </w:numPr>
        <w:spacing w:after="0"/>
      </w:pPr>
      <w:r>
        <w:t>zapoznałem się ze stanem przedmiotu przetargu</w:t>
      </w:r>
      <w:r w:rsidR="00AE1E7D">
        <w:t xml:space="preserve"> / przyjmuję odpowiedzialność za niezapoznanie się z przedmiotem przetargu </w:t>
      </w:r>
      <w:r w:rsidR="00AE1E7D" w:rsidRPr="00F901EF">
        <w:rPr>
          <w:i/>
          <w:iCs/>
        </w:rPr>
        <w:t>(niewłaściwe skreślić)</w:t>
      </w:r>
    </w:p>
    <w:p w14:paraId="3F892118" w14:textId="77777777" w:rsidR="0045456D" w:rsidRDefault="006863EA" w:rsidP="006863EA">
      <w:pPr>
        <w:pStyle w:val="Akapitzlist"/>
        <w:numPr>
          <w:ilvl w:val="0"/>
          <w:numId w:val="40"/>
        </w:numPr>
        <w:spacing w:after="0"/>
      </w:pPr>
      <w:r>
        <w:t>wyrażam zgodę, aby w przypadku wyboru mojej oferty jako najkorzystniejszej pod</w:t>
      </w:r>
      <w:r w:rsidR="0045456D">
        <w:t xml:space="preserve"> </w:t>
      </w:r>
      <w:r>
        <w:t>względem oferowanej ceny, kwota wadium została zaliczona na poczet ceny,</w:t>
      </w:r>
    </w:p>
    <w:p w14:paraId="7B74E364" w14:textId="14267371" w:rsidR="0045456D" w:rsidRDefault="006863EA" w:rsidP="006863EA">
      <w:pPr>
        <w:pStyle w:val="Akapitzlist"/>
        <w:numPr>
          <w:ilvl w:val="0"/>
          <w:numId w:val="40"/>
        </w:numPr>
        <w:spacing w:after="0"/>
      </w:pPr>
      <w:r>
        <w:t>jest mi wiadome, że organizator przetargu ma prawo zamknięcia przetargu bez podania</w:t>
      </w:r>
      <w:r w:rsidR="0045456D">
        <w:t xml:space="preserve"> </w:t>
      </w:r>
      <w:r>
        <w:t>przyczyny i wybrania którejkolwiek z ofert,</w:t>
      </w:r>
    </w:p>
    <w:p w14:paraId="222781CE" w14:textId="0590F7F8" w:rsidR="00AE1E7D" w:rsidRDefault="00AE1E7D" w:rsidP="006863EA">
      <w:pPr>
        <w:pStyle w:val="Akapitzlist"/>
        <w:numPr>
          <w:ilvl w:val="0"/>
          <w:numId w:val="40"/>
        </w:numPr>
        <w:spacing w:after="0"/>
      </w:pPr>
      <w:r>
        <w:t>jestem związany ofertą</w:t>
      </w:r>
      <w:r w:rsidRPr="00AE1E7D">
        <w:t xml:space="preserve"> </w:t>
      </w:r>
      <w:r>
        <w:t>przez 30 dni od dnia publicznego otwarcia oferty</w:t>
      </w:r>
    </w:p>
    <w:p w14:paraId="2050041F" w14:textId="77777777" w:rsidR="009B01B7" w:rsidRDefault="006863EA" w:rsidP="009B01B7">
      <w:pPr>
        <w:pStyle w:val="Akapitzlist"/>
        <w:numPr>
          <w:ilvl w:val="0"/>
          <w:numId w:val="40"/>
        </w:numPr>
        <w:spacing w:after="0"/>
      </w:pPr>
      <w:r>
        <w:t xml:space="preserve">oświadczam, że </w:t>
      </w:r>
      <w:bookmarkStart w:id="2" w:name="_Hlk151121697"/>
      <w:r>
        <w:t xml:space="preserve">zapoznałem/zapoznałam </w:t>
      </w:r>
      <w:bookmarkEnd w:id="2"/>
      <w:r>
        <w:t>się z załącznikiem nr 2 do ogłoszenia</w:t>
      </w:r>
      <w:r w:rsidR="009B01B7">
        <w:t>.</w:t>
      </w:r>
    </w:p>
    <w:p w14:paraId="4F030E1B" w14:textId="2B556AC9" w:rsidR="006863EA" w:rsidRDefault="00DA70C5" w:rsidP="00642707">
      <w:pPr>
        <w:pStyle w:val="Akapitzlist"/>
        <w:spacing w:after="0"/>
        <w:jc w:val="right"/>
      </w:pPr>
      <w:r>
        <w:t>…………</w:t>
      </w:r>
      <w:r w:rsidR="00642707">
        <w:t>……………………</w:t>
      </w:r>
    </w:p>
    <w:p w14:paraId="2AFA5621" w14:textId="0B30170B" w:rsidR="00642707" w:rsidRDefault="00642707" w:rsidP="00642707">
      <w:pPr>
        <w:pStyle w:val="Akapitzlist"/>
        <w:spacing w:after="0"/>
        <w:jc w:val="right"/>
      </w:pPr>
      <w:r>
        <w:t>Data, czytelny podpis</w:t>
      </w:r>
    </w:p>
    <w:sectPr w:rsidR="00642707" w:rsidSect="00242B3C">
      <w:headerReference w:type="default" r:id="rId8"/>
      <w:footerReference w:type="default" r:id="rId9"/>
      <w:footerReference w:type="first" r:id="rId10"/>
      <w:pgSz w:w="11906" w:h="16838" w:code="9"/>
      <w:pgMar w:top="1701" w:right="1021" w:bottom="1843" w:left="2722" w:header="709" w:footer="124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67C711" w14:textId="77777777" w:rsidR="006868DB" w:rsidRDefault="006868DB" w:rsidP="006747BD">
      <w:pPr>
        <w:spacing w:after="0" w:line="240" w:lineRule="auto"/>
      </w:pPr>
      <w:r>
        <w:separator/>
      </w:r>
    </w:p>
  </w:endnote>
  <w:endnote w:type="continuationSeparator" w:id="0">
    <w:p w14:paraId="01AB5291" w14:textId="77777777" w:rsidR="006868DB" w:rsidRDefault="006868DB" w:rsidP="006747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57374250"/>
      <w:docPartObj>
        <w:docPartGallery w:val="Page Numbers (Bottom of Page)"/>
        <w:docPartUnique/>
      </w:docPartObj>
    </w:sdtPr>
    <w:sdtEndPr/>
    <w:sdtContent>
      <w:sdt>
        <w:sdtPr>
          <w:id w:val="2104835528"/>
          <w:docPartObj>
            <w:docPartGallery w:val="Page Numbers (Top of Page)"/>
            <w:docPartUnique/>
          </w:docPartObj>
        </w:sdtPr>
        <w:sdtEndPr/>
        <w:sdtContent>
          <w:p w14:paraId="2E2780B6" w14:textId="7E077B44" w:rsidR="0039441E" w:rsidRDefault="0039441E">
            <w:pPr>
              <w:pStyle w:val="Stopka"/>
            </w:pPr>
          </w:p>
          <w:p w14:paraId="51243468" w14:textId="3642724B" w:rsidR="00D40690" w:rsidRDefault="00D40690">
            <w:pPr>
              <w:pStyle w:val="Stopka"/>
            </w:pPr>
            <w:r>
              <w:t xml:space="preserve">Strona </w:t>
            </w:r>
            <w:r>
              <w:rPr>
                <w:b w:val="0"/>
                <w:bCs/>
                <w:sz w:val="24"/>
                <w:szCs w:val="24"/>
              </w:rPr>
              <w:fldChar w:fldCharType="begin"/>
            </w:r>
            <w:r>
              <w:rPr>
                <w:bCs/>
              </w:rPr>
              <w:instrText>PAGE</w:instrText>
            </w:r>
            <w:r>
              <w:rPr>
                <w:b w:val="0"/>
                <w:bCs/>
                <w:sz w:val="24"/>
                <w:szCs w:val="24"/>
              </w:rPr>
              <w:fldChar w:fldCharType="separate"/>
            </w:r>
            <w:r w:rsidR="003C326C">
              <w:rPr>
                <w:bCs/>
                <w:noProof/>
              </w:rPr>
              <w:t>1</w:t>
            </w:r>
            <w:r>
              <w:rPr>
                <w:b w:val="0"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 w:val="0"/>
                <w:bCs/>
                <w:sz w:val="24"/>
                <w:szCs w:val="24"/>
              </w:rPr>
              <w:fldChar w:fldCharType="begin"/>
            </w:r>
            <w:r>
              <w:rPr>
                <w:bCs/>
              </w:rPr>
              <w:instrText>NUMPAGES</w:instrText>
            </w:r>
            <w:r>
              <w:rPr>
                <w:b w:val="0"/>
                <w:bCs/>
                <w:sz w:val="24"/>
                <w:szCs w:val="24"/>
              </w:rPr>
              <w:fldChar w:fldCharType="separate"/>
            </w:r>
            <w:r w:rsidR="003C326C">
              <w:rPr>
                <w:bCs/>
                <w:noProof/>
              </w:rPr>
              <w:t>1</w:t>
            </w:r>
            <w:r>
              <w:rPr>
                <w:b w:val="0"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74FB4B60" w14:textId="77777777" w:rsidR="00D40690" w:rsidRDefault="00DA52A1">
    <w:pPr>
      <w:pStyle w:val="Stopka"/>
    </w:pPr>
    <w:r w:rsidRPr="00DA52A1">
      <w:rPr>
        <w:noProof/>
        <w:lang w:eastAsia="pl-PL"/>
      </w:rPr>
      <w:drawing>
        <wp:anchor distT="0" distB="0" distL="114300" distR="114300" simplePos="0" relativeHeight="251656704" behindDoc="1" locked="1" layoutInCell="1" allowOverlap="1" wp14:anchorId="5AC08C89" wp14:editId="2A6F7B34">
          <wp:simplePos x="0" y="0"/>
          <wp:positionH relativeFrom="column">
            <wp:posOffset>4589780</wp:posOffset>
          </wp:positionH>
          <wp:positionV relativeFrom="page">
            <wp:posOffset>9825990</wp:posOffset>
          </wp:positionV>
          <wp:extent cx="1231200" cy="849600"/>
          <wp:effectExtent l="0" t="0" r="0" b="0"/>
          <wp:wrapNone/>
          <wp:docPr id="423796246" name="Obraz 42379624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1200" cy="84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DA52A1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8752" behindDoc="1" locked="1" layoutInCell="1" allowOverlap="1" wp14:anchorId="48C6C93D" wp14:editId="63A23DC5">
              <wp:simplePos x="0" y="0"/>
              <wp:positionH relativeFrom="margin">
                <wp:posOffset>-4445</wp:posOffset>
              </wp:positionH>
              <wp:positionV relativeFrom="page">
                <wp:posOffset>9822180</wp:posOffset>
              </wp:positionV>
              <wp:extent cx="4269600" cy="439200"/>
              <wp:effectExtent l="0" t="0" r="0" b="0"/>
              <wp:wrapNone/>
              <wp:docPr id="8" name="Pole tekstow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4269600" cy="4392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A8AD9D0" w14:textId="77777777" w:rsidR="00BE7F43" w:rsidRDefault="00BE7F43" w:rsidP="00BE7F43">
                          <w:pPr>
                            <w:pStyle w:val="LukStopka-adres"/>
                          </w:pPr>
                          <w:r>
                            <w:t>Sieć Badawcza Łukasiewicz – PORT Polski Ośrodek Rozwoju Technologii</w:t>
                          </w:r>
                        </w:p>
                        <w:p w14:paraId="6BD2E15E" w14:textId="77777777" w:rsidR="00BE7F43" w:rsidRDefault="00BE7F43" w:rsidP="00BE7F43">
                          <w:pPr>
                            <w:pStyle w:val="LukStopka-adres"/>
                          </w:pPr>
                          <w:r>
                            <w:t>54-066 Wrocław, ul. Stabłowicka 147, Tel: +48 71 734 77 77, Fax: +48 71 720 16 00</w:t>
                          </w:r>
                        </w:p>
                        <w:p w14:paraId="141CC711" w14:textId="77777777" w:rsidR="00BE7F43" w:rsidRPr="00BE7F43" w:rsidRDefault="00BE7F43" w:rsidP="00BE7F43">
                          <w:pPr>
                            <w:pStyle w:val="LukStopka-adres"/>
                            <w:rPr>
                              <w:lang w:val="en-US"/>
                            </w:rPr>
                          </w:pPr>
                          <w:r w:rsidRPr="00BE7F43">
                            <w:rPr>
                              <w:lang w:val="en-US"/>
                            </w:rPr>
                            <w:t>E-mail: biuro@port.lukasiewicz.gov.pl | NIP: 894 314 05 23, REGON: 386585168</w:t>
                          </w:r>
                        </w:p>
                        <w:p w14:paraId="2F0D8AA7" w14:textId="77777777" w:rsidR="00BE7F43" w:rsidRDefault="00BE7F43" w:rsidP="00BE7F43">
                          <w:pPr>
                            <w:pStyle w:val="LukStopka-adres"/>
                          </w:pPr>
                          <w:r>
                            <w:t xml:space="preserve">Sąd Rejonowy dla Wrocławia – Fabrycznej we Wrocławiu, VI Wydział Gospodarczy KRS, </w:t>
                          </w:r>
                        </w:p>
                        <w:p w14:paraId="6C96F06F" w14:textId="358CFA57" w:rsidR="00DA52A1" w:rsidRPr="00ED7972" w:rsidRDefault="00BE7F43" w:rsidP="00BE7F43">
                          <w:pPr>
                            <w:pStyle w:val="LukStopka-adres"/>
                          </w:pPr>
                          <w:r>
                            <w:t>Nr KRS: 0000850580</w:t>
                          </w:r>
                        </w:p>
                      </w:txbxContent>
                    </wps:txbx>
                    <wps:bodyPr rot="0" vert="horz" wrap="square" lIns="0" tIns="0" rIns="0" bIns="0" anchor="b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8C6C93D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left:0;text-align:left;margin-left:-.35pt;margin-top:773.4pt;width:336.2pt;height:34.6pt;z-index:-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" filled="f" stroked="f">
              <o:lock v:ext="edit" aspectratio="t"/>
              <v:textbox style="mso-fit-shape-to-text:t" inset="0,0,0,0">
                <w:txbxContent>
                  <w:p w14:paraId="6A8AD9D0" w14:textId="77777777" w:rsidR="00BE7F43" w:rsidRDefault="00BE7F43" w:rsidP="00BE7F43">
                    <w:pPr>
                      <w:pStyle w:val="LukStopka-adres"/>
                    </w:pPr>
                    <w:r>
                      <w:t>Sieć Badawcza Łukasiewicz – PORT Polski Ośrodek Rozwoju Technologii</w:t>
                    </w:r>
                  </w:p>
                  <w:p w14:paraId="6BD2E15E" w14:textId="77777777" w:rsidR="00BE7F43" w:rsidRDefault="00BE7F43" w:rsidP="00BE7F43">
                    <w:pPr>
                      <w:pStyle w:val="LukStopka-adres"/>
                    </w:pPr>
                    <w:r>
                      <w:t>54-066 Wrocław, ul. Stabłowicka 147, Tel: +48 71 734 77 77, Fax: +48 71 720 16 00</w:t>
                    </w:r>
                  </w:p>
                  <w:p w14:paraId="141CC711" w14:textId="77777777" w:rsidR="00BE7F43" w:rsidRPr="00BE7F43" w:rsidRDefault="00BE7F43" w:rsidP="00BE7F43">
                    <w:pPr>
                      <w:pStyle w:val="LukStopka-adres"/>
                      <w:rPr>
                        <w:lang w:val="en-US"/>
                      </w:rPr>
                    </w:pPr>
                    <w:r w:rsidRPr="00BE7F43">
                      <w:rPr>
                        <w:lang w:val="en-US"/>
                      </w:rPr>
                      <w:t>E-mail: biuro@port.lukasiewicz.gov.pl | NIP: 894 314 05 23, REGON: 386585168</w:t>
                    </w:r>
                  </w:p>
                  <w:p w14:paraId="2F0D8AA7" w14:textId="77777777" w:rsidR="00BE7F43" w:rsidRDefault="00BE7F43" w:rsidP="00BE7F43">
                    <w:pPr>
                      <w:pStyle w:val="LukStopka-adres"/>
                    </w:pPr>
                    <w:r>
                      <w:t xml:space="preserve">Sąd Rejonowy dla Wrocławia – Fabrycznej we Wrocławiu, VI Wydział Gospodarczy KRS, </w:t>
                    </w:r>
                  </w:p>
                  <w:p w14:paraId="6C96F06F" w14:textId="358CFA57" w:rsidR="00DA52A1" w:rsidRPr="00ED7972" w:rsidRDefault="00BE7F43" w:rsidP="00BE7F43">
                    <w:pPr>
                      <w:pStyle w:val="LukStopka-adres"/>
                    </w:pPr>
                    <w:r>
                      <w:t>Nr KRS: 0000850580</w:t>
                    </w: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4517BD" w14:textId="77777777" w:rsidR="003F4BA3" w:rsidRPr="00D06D36" w:rsidRDefault="003317CA" w:rsidP="003317CA">
    <w:pPr>
      <w:pStyle w:val="LukStopka-adres"/>
      <w:rPr>
        <w:spacing w:val="2"/>
      </w:rPr>
    </w:pPr>
    <w:r>
      <w:rPr>
        <w:spacing w:val="2"/>
        <w:lang w:eastAsia="pl-PL"/>
      </w:rPr>
      <w:t>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6F2143" w14:textId="77777777" w:rsidR="006868DB" w:rsidRDefault="006868DB" w:rsidP="006747BD">
      <w:pPr>
        <w:spacing w:after="0" w:line="240" w:lineRule="auto"/>
      </w:pPr>
      <w:r>
        <w:separator/>
      </w:r>
    </w:p>
  </w:footnote>
  <w:footnote w:type="continuationSeparator" w:id="0">
    <w:p w14:paraId="730B25AC" w14:textId="77777777" w:rsidR="006868DB" w:rsidRDefault="006868DB" w:rsidP="006747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676D11" w14:textId="0C20487A" w:rsidR="002C5CFA" w:rsidRDefault="0099379C">
    <w:pPr>
      <w:pStyle w:val="Nagwek"/>
    </w:pPr>
    <w:r w:rsidRPr="005D102F">
      <w:rPr>
        <w:noProof/>
        <w:lang w:eastAsia="pl-PL"/>
      </w:rPr>
      <w:drawing>
        <wp:anchor distT="0" distB="0" distL="114300" distR="114300" simplePos="0" relativeHeight="251657728" behindDoc="1" locked="1" layoutInCell="1" allowOverlap="1" wp14:anchorId="756636CC" wp14:editId="11D641AD">
          <wp:simplePos x="0" y="0"/>
          <wp:positionH relativeFrom="column">
            <wp:posOffset>-1080135</wp:posOffset>
          </wp:positionH>
          <wp:positionV relativeFrom="page">
            <wp:posOffset>532765</wp:posOffset>
          </wp:positionV>
          <wp:extent cx="792000" cy="1609200"/>
          <wp:effectExtent l="0" t="0" r="8255" b="0"/>
          <wp:wrapNone/>
          <wp:docPr id="978199550" name="Obraz 9781995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2000" cy="1609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831EB4F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88C8012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65AE8C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A2EDF5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314940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236FAD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922F5C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CA65B3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D6CF1D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344C3EA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4042DA9"/>
    <w:multiLevelType w:val="hybridMultilevel"/>
    <w:tmpl w:val="71F681A8"/>
    <w:lvl w:ilvl="0" w:tplc="FFFFFFFF">
      <w:start w:val="1"/>
      <w:numFmt w:val="decimal"/>
      <w:lvlText w:val="%1)"/>
      <w:lvlJc w:val="left"/>
      <w:pPr>
        <w:ind w:left="1515" w:hanging="360"/>
      </w:pPr>
    </w:lvl>
    <w:lvl w:ilvl="1" w:tplc="FFFFFFFF" w:tentative="1">
      <w:start w:val="1"/>
      <w:numFmt w:val="lowerLetter"/>
      <w:lvlText w:val="%2."/>
      <w:lvlJc w:val="left"/>
      <w:pPr>
        <w:ind w:left="2235" w:hanging="360"/>
      </w:pPr>
    </w:lvl>
    <w:lvl w:ilvl="2" w:tplc="FFFFFFFF" w:tentative="1">
      <w:start w:val="1"/>
      <w:numFmt w:val="lowerRoman"/>
      <w:lvlText w:val="%3."/>
      <w:lvlJc w:val="right"/>
      <w:pPr>
        <w:ind w:left="2955" w:hanging="180"/>
      </w:pPr>
    </w:lvl>
    <w:lvl w:ilvl="3" w:tplc="FFFFFFFF" w:tentative="1">
      <w:start w:val="1"/>
      <w:numFmt w:val="decimal"/>
      <w:lvlText w:val="%4."/>
      <w:lvlJc w:val="left"/>
      <w:pPr>
        <w:ind w:left="3675" w:hanging="360"/>
      </w:pPr>
    </w:lvl>
    <w:lvl w:ilvl="4" w:tplc="FFFFFFFF" w:tentative="1">
      <w:start w:val="1"/>
      <w:numFmt w:val="lowerLetter"/>
      <w:lvlText w:val="%5."/>
      <w:lvlJc w:val="left"/>
      <w:pPr>
        <w:ind w:left="4395" w:hanging="360"/>
      </w:pPr>
    </w:lvl>
    <w:lvl w:ilvl="5" w:tplc="FFFFFFFF" w:tentative="1">
      <w:start w:val="1"/>
      <w:numFmt w:val="lowerRoman"/>
      <w:lvlText w:val="%6."/>
      <w:lvlJc w:val="right"/>
      <w:pPr>
        <w:ind w:left="5115" w:hanging="180"/>
      </w:pPr>
    </w:lvl>
    <w:lvl w:ilvl="6" w:tplc="FFFFFFFF" w:tentative="1">
      <w:start w:val="1"/>
      <w:numFmt w:val="decimal"/>
      <w:lvlText w:val="%7."/>
      <w:lvlJc w:val="left"/>
      <w:pPr>
        <w:ind w:left="5835" w:hanging="360"/>
      </w:pPr>
    </w:lvl>
    <w:lvl w:ilvl="7" w:tplc="FFFFFFFF" w:tentative="1">
      <w:start w:val="1"/>
      <w:numFmt w:val="lowerLetter"/>
      <w:lvlText w:val="%8."/>
      <w:lvlJc w:val="left"/>
      <w:pPr>
        <w:ind w:left="6555" w:hanging="360"/>
      </w:pPr>
    </w:lvl>
    <w:lvl w:ilvl="8" w:tplc="FFFFFFFF" w:tentative="1">
      <w:start w:val="1"/>
      <w:numFmt w:val="lowerRoman"/>
      <w:lvlText w:val="%9."/>
      <w:lvlJc w:val="right"/>
      <w:pPr>
        <w:ind w:left="7275" w:hanging="180"/>
      </w:pPr>
    </w:lvl>
  </w:abstractNum>
  <w:abstractNum w:abstractNumId="11" w15:restartNumberingAfterBreak="0">
    <w:nsid w:val="06CE49EB"/>
    <w:multiLevelType w:val="hybridMultilevel"/>
    <w:tmpl w:val="6AB89AC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9343862"/>
    <w:multiLevelType w:val="hybridMultilevel"/>
    <w:tmpl w:val="7FE28F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B1E2E47"/>
    <w:multiLevelType w:val="hybridMultilevel"/>
    <w:tmpl w:val="0EB0D02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FC662DC"/>
    <w:multiLevelType w:val="hybridMultilevel"/>
    <w:tmpl w:val="CAA24E6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2C008B2"/>
    <w:multiLevelType w:val="hybridMultilevel"/>
    <w:tmpl w:val="67DE4FA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840775A"/>
    <w:multiLevelType w:val="hybridMultilevel"/>
    <w:tmpl w:val="ED8A5AFC"/>
    <w:lvl w:ilvl="0" w:tplc="6FC2EB0E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18A80D90"/>
    <w:multiLevelType w:val="hybridMultilevel"/>
    <w:tmpl w:val="13DE7A1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2A5468B"/>
    <w:multiLevelType w:val="hybridMultilevel"/>
    <w:tmpl w:val="0AE8BC5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94D28B3"/>
    <w:multiLevelType w:val="hybridMultilevel"/>
    <w:tmpl w:val="6AB89AC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ED616D8"/>
    <w:multiLevelType w:val="hybridMultilevel"/>
    <w:tmpl w:val="3992F63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449197C"/>
    <w:multiLevelType w:val="hybridMultilevel"/>
    <w:tmpl w:val="E31C69F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D873532"/>
    <w:multiLevelType w:val="hybridMultilevel"/>
    <w:tmpl w:val="114E38E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E7D7886"/>
    <w:multiLevelType w:val="hybridMultilevel"/>
    <w:tmpl w:val="EA820B7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39609DA"/>
    <w:multiLevelType w:val="hybridMultilevel"/>
    <w:tmpl w:val="31AABEBA"/>
    <w:lvl w:ilvl="0" w:tplc="04150011">
      <w:start w:val="1"/>
      <w:numFmt w:val="decimal"/>
      <w:lvlText w:val="%1)"/>
      <w:lvlJc w:val="left"/>
      <w:pPr>
        <w:ind w:left="795" w:hanging="360"/>
      </w:pPr>
    </w:lvl>
    <w:lvl w:ilvl="1" w:tplc="04150019" w:tentative="1">
      <w:start w:val="1"/>
      <w:numFmt w:val="lowerLetter"/>
      <w:lvlText w:val="%2."/>
      <w:lvlJc w:val="left"/>
      <w:pPr>
        <w:ind w:left="1515" w:hanging="360"/>
      </w:pPr>
    </w:lvl>
    <w:lvl w:ilvl="2" w:tplc="0415001B" w:tentative="1">
      <w:start w:val="1"/>
      <w:numFmt w:val="lowerRoman"/>
      <w:lvlText w:val="%3."/>
      <w:lvlJc w:val="right"/>
      <w:pPr>
        <w:ind w:left="2235" w:hanging="180"/>
      </w:pPr>
    </w:lvl>
    <w:lvl w:ilvl="3" w:tplc="0415000F" w:tentative="1">
      <w:start w:val="1"/>
      <w:numFmt w:val="decimal"/>
      <w:lvlText w:val="%4."/>
      <w:lvlJc w:val="left"/>
      <w:pPr>
        <w:ind w:left="2955" w:hanging="360"/>
      </w:pPr>
    </w:lvl>
    <w:lvl w:ilvl="4" w:tplc="04150019" w:tentative="1">
      <w:start w:val="1"/>
      <w:numFmt w:val="lowerLetter"/>
      <w:lvlText w:val="%5."/>
      <w:lvlJc w:val="left"/>
      <w:pPr>
        <w:ind w:left="3675" w:hanging="360"/>
      </w:pPr>
    </w:lvl>
    <w:lvl w:ilvl="5" w:tplc="0415001B" w:tentative="1">
      <w:start w:val="1"/>
      <w:numFmt w:val="lowerRoman"/>
      <w:lvlText w:val="%6."/>
      <w:lvlJc w:val="right"/>
      <w:pPr>
        <w:ind w:left="4395" w:hanging="180"/>
      </w:pPr>
    </w:lvl>
    <w:lvl w:ilvl="6" w:tplc="0415000F" w:tentative="1">
      <w:start w:val="1"/>
      <w:numFmt w:val="decimal"/>
      <w:lvlText w:val="%7."/>
      <w:lvlJc w:val="left"/>
      <w:pPr>
        <w:ind w:left="5115" w:hanging="360"/>
      </w:pPr>
    </w:lvl>
    <w:lvl w:ilvl="7" w:tplc="04150019" w:tentative="1">
      <w:start w:val="1"/>
      <w:numFmt w:val="lowerLetter"/>
      <w:lvlText w:val="%8."/>
      <w:lvlJc w:val="left"/>
      <w:pPr>
        <w:ind w:left="5835" w:hanging="360"/>
      </w:pPr>
    </w:lvl>
    <w:lvl w:ilvl="8" w:tplc="0415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25" w15:restartNumberingAfterBreak="0">
    <w:nsid w:val="460D19F0"/>
    <w:multiLevelType w:val="hybridMultilevel"/>
    <w:tmpl w:val="8CBC7CA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AAC74A3"/>
    <w:multiLevelType w:val="hybridMultilevel"/>
    <w:tmpl w:val="9D00A68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FC87C6C"/>
    <w:multiLevelType w:val="hybridMultilevel"/>
    <w:tmpl w:val="08085D7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7D95945"/>
    <w:multiLevelType w:val="hybridMultilevel"/>
    <w:tmpl w:val="068696A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862623A"/>
    <w:multiLevelType w:val="hybridMultilevel"/>
    <w:tmpl w:val="4E16224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BD3764D"/>
    <w:multiLevelType w:val="hybridMultilevel"/>
    <w:tmpl w:val="71F681A8"/>
    <w:lvl w:ilvl="0" w:tplc="04150011">
      <w:start w:val="1"/>
      <w:numFmt w:val="decimal"/>
      <w:lvlText w:val="%1)"/>
      <w:lvlJc w:val="left"/>
      <w:pPr>
        <w:ind w:left="1515" w:hanging="360"/>
      </w:pPr>
    </w:lvl>
    <w:lvl w:ilvl="1" w:tplc="04150019" w:tentative="1">
      <w:start w:val="1"/>
      <w:numFmt w:val="lowerLetter"/>
      <w:lvlText w:val="%2."/>
      <w:lvlJc w:val="left"/>
      <w:pPr>
        <w:ind w:left="2235" w:hanging="360"/>
      </w:pPr>
    </w:lvl>
    <w:lvl w:ilvl="2" w:tplc="0415001B" w:tentative="1">
      <w:start w:val="1"/>
      <w:numFmt w:val="lowerRoman"/>
      <w:lvlText w:val="%3."/>
      <w:lvlJc w:val="right"/>
      <w:pPr>
        <w:ind w:left="2955" w:hanging="180"/>
      </w:pPr>
    </w:lvl>
    <w:lvl w:ilvl="3" w:tplc="0415000F" w:tentative="1">
      <w:start w:val="1"/>
      <w:numFmt w:val="decimal"/>
      <w:lvlText w:val="%4."/>
      <w:lvlJc w:val="left"/>
      <w:pPr>
        <w:ind w:left="3675" w:hanging="360"/>
      </w:pPr>
    </w:lvl>
    <w:lvl w:ilvl="4" w:tplc="04150019" w:tentative="1">
      <w:start w:val="1"/>
      <w:numFmt w:val="lowerLetter"/>
      <w:lvlText w:val="%5."/>
      <w:lvlJc w:val="left"/>
      <w:pPr>
        <w:ind w:left="4395" w:hanging="360"/>
      </w:pPr>
    </w:lvl>
    <w:lvl w:ilvl="5" w:tplc="0415001B" w:tentative="1">
      <w:start w:val="1"/>
      <w:numFmt w:val="lowerRoman"/>
      <w:lvlText w:val="%6."/>
      <w:lvlJc w:val="right"/>
      <w:pPr>
        <w:ind w:left="5115" w:hanging="180"/>
      </w:pPr>
    </w:lvl>
    <w:lvl w:ilvl="6" w:tplc="0415000F" w:tentative="1">
      <w:start w:val="1"/>
      <w:numFmt w:val="decimal"/>
      <w:lvlText w:val="%7."/>
      <w:lvlJc w:val="left"/>
      <w:pPr>
        <w:ind w:left="5835" w:hanging="360"/>
      </w:pPr>
    </w:lvl>
    <w:lvl w:ilvl="7" w:tplc="04150019" w:tentative="1">
      <w:start w:val="1"/>
      <w:numFmt w:val="lowerLetter"/>
      <w:lvlText w:val="%8."/>
      <w:lvlJc w:val="left"/>
      <w:pPr>
        <w:ind w:left="6555" w:hanging="360"/>
      </w:pPr>
    </w:lvl>
    <w:lvl w:ilvl="8" w:tplc="0415001B" w:tentative="1">
      <w:start w:val="1"/>
      <w:numFmt w:val="lowerRoman"/>
      <w:lvlText w:val="%9."/>
      <w:lvlJc w:val="right"/>
      <w:pPr>
        <w:ind w:left="7275" w:hanging="180"/>
      </w:pPr>
    </w:lvl>
  </w:abstractNum>
  <w:abstractNum w:abstractNumId="31" w15:restartNumberingAfterBreak="0">
    <w:nsid w:val="5C0D3231"/>
    <w:multiLevelType w:val="hybridMultilevel"/>
    <w:tmpl w:val="078280D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11">
      <w:start w:val="1"/>
      <w:numFmt w:val="decimal"/>
      <w:lvlText w:val="%4)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FEE6D62"/>
    <w:multiLevelType w:val="hybridMultilevel"/>
    <w:tmpl w:val="34D8B07C"/>
    <w:lvl w:ilvl="0" w:tplc="0958E4C0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3" w15:restartNumberingAfterBreak="0">
    <w:nsid w:val="698D1915"/>
    <w:multiLevelType w:val="hybridMultilevel"/>
    <w:tmpl w:val="ED96152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9ED08A9"/>
    <w:multiLevelType w:val="hybridMultilevel"/>
    <w:tmpl w:val="C804BC44"/>
    <w:lvl w:ilvl="0" w:tplc="81AC3F9C">
      <w:start w:val="1"/>
      <w:numFmt w:val="lowerLetter"/>
      <w:lvlText w:val="%1)"/>
      <w:lvlJc w:val="left"/>
      <w:pPr>
        <w:ind w:left="720" w:hanging="360"/>
      </w:pPr>
    </w:lvl>
    <w:lvl w:ilvl="1" w:tplc="04150001" w:tentative="1">
      <w:start w:val="1"/>
      <w:numFmt w:val="lowerLetter"/>
      <w:lvlText w:val="%2."/>
      <w:lvlJc w:val="left"/>
      <w:pPr>
        <w:ind w:left="1440" w:hanging="360"/>
      </w:pPr>
    </w:lvl>
    <w:lvl w:ilvl="2" w:tplc="CFCA289E" w:tentative="1">
      <w:start w:val="1"/>
      <w:numFmt w:val="lowerRoman"/>
      <w:lvlText w:val="%3."/>
      <w:lvlJc w:val="right"/>
      <w:pPr>
        <w:ind w:left="2160" w:hanging="180"/>
      </w:pPr>
    </w:lvl>
    <w:lvl w:ilvl="3" w:tplc="15826C66" w:tentative="1">
      <w:start w:val="1"/>
      <w:numFmt w:val="decimal"/>
      <w:lvlText w:val="%4."/>
      <w:lvlJc w:val="left"/>
      <w:pPr>
        <w:ind w:left="2880" w:hanging="360"/>
      </w:pPr>
    </w:lvl>
    <w:lvl w:ilvl="4" w:tplc="879E5948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D3261E3"/>
    <w:multiLevelType w:val="hybridMultilevel"/>
    <w:tmpl w:val="952AF9F2"/>
    <w:lvl w:ilvl="0" w:tplc="FFFFFFFF">
      <w:start w:val="1"/>
      <w:numFmt w:val="decimal"/>
      <w:lvlText w:val="%1)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6" w15:restartNumberingAfterBreak="0">
    <w:nsid w:val="6E51577E"/>
    <w:multiLevelType w:val="hybridMultilevel"/>
    <w:tmpl w:val="97703FE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F4C0E34"/>
    <w:multiLevelType w:val="hybridMultilevel"/>
    <w:tmpl w:val="CAA24E6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52733AB"/>
    <w:multiLevelType w:val="hybridMultilevel"/>
    <w:tmpl w:val="10BE9CE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6557B66"/>
    <w:multiLevelType w:val="hybridMultilevel"/>
    <w:tmpl w:val="952AF9F2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0" w15:restartNumberingAfterBreak="0">
    <w:nsid w:val="79200592"/>
    <w:multiLevelType w:val="hybridMultilevel"/>
    <w:tmpl w:val="C22481AE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907111214">
    <w:abstractNumId w:val="9"/>
  </w:num>
  <w:num w:numId="2" w16cid:durableId="1210727161">
    <w:abstractNumId w:val="8"/>
  </w:num>
  <w:num w:numId="3" w16cid:durableId="974026409">
    <w:abstractNumId w:val="3"/>
  </w:num>
  <w:num w:numId="4" w16cid:durableId="1600869210">
    <w:abstractNumId w:val="2"/>
  </w:num>
  <w:num w:numId="5" w16cid:durableId="1661693208">
    <w:abstractNumId w:val="1"/>
  </w:num>
  <w:num w:numId="6" w16cid:durableId="990716380">
    <w:abstractNumId w:val="0"/>
  </w:num>
  <w:num w:numId="7" w16cid:durableId="1212768768">
    <w:abstractNumId w:val="7"/>
  </w:num>
  <w:num w:numId="8" w16cid:durableId="938754259">
    <w:abstractNumId w:val="6"/>
  </w:num>
  <w:num w:numId="9" w16cid:durableId="1144541749">
    <w:abstractNumId w:val="5"/>
  </w:num>
  <w:num w:numId="10" w16cid:durableId="695542750">
    <w:abstractNumId w:val="4"/>
  </w:num>
  <w:num w:numId="11" w16cid:durableId="366294913">
    <w:abstractNumId w:val="23"/>
  </w:num>
  <w:num w:numId="12" w16cid:durableId="716201839">
    <w:abstractNumId w:val="26"/>
  </w:num>
  <w:num w:numId="13" w16cid:durableId="270358302">
    <w:abstractNumId w:val="31"/>
  </w:num>
  <w:num w:numId="14" w16cid:durableId="1837305449">
    <w:abstractNumId w:val="36"/>
  </w:num>
  <w:num w:numId="15" w16cid:durableId="130639401">
    <w:abstractNumId w:val="34"/>
  </w:num>
  <w:num w:numId="16" w16cid:durableId="988483443">
    <w:abstractNumId w:val="18"/>
  </w:num>
  <w:num w:numId="17" w16cid:durableId="154272291">
    <w:abstractNumId w:val="16"/>
  </w:num>
  <w:num w:numId="18" w16cid:durableId="818306856">
    <w:abstractNumId w:val="32"/>
  </w:num>
  <w:num w:numId="19" w16cid:durableId="1157304460">
    <w:abstractNumId w:val="22"/>
  </w:num>
  <w:num w:numId="20" w16cid:durableId="614559615">
    <w:abstractNumId w:val="29"/>
  </w:num>
  <w:num w:numId="21" w16cid:durableId="199978870">
    <w:abstractNumId w:val="24"/>
  </w:num>
  <w:num w:numId="22" w16cid:durableId="1560896685">
    <w:abstractNumId w:val="17"/>
  </w:num>
  <w:num w:numId="23" w16cid:durableId="297296249">
    <w:abstractNumId w:val="20"/>
  </w:num>
  <w:num w:numId="24" w16cid:durableId="13386528">
    <w:abstractNumId w:val="28"/>
  </w:num>
  <w:num w:numId="25" w16cid:durableId="660354509">
    <w:abstractNumId w:val="21"/>
  </w:num>
  <w:num w:numId="26" w16cid:durableId="853960781">
    <w:abstractNumId w:val="14"/>
  </w:num>
  <w:num w:numId="27" w16cid:durableId="2134975028">
    <w:abstractNumId w:val="30"/>
  </w:num>
  <w:num w:numId="28" w16cid:durableId="159272995">
    <w:abstractNumId w:val="19"/>
  </w:num>
  <w:num w:numId="29" w16cid:durableId="1898055368">
    <w:abstractNumId w:val="11"/>
  </w:num>
  <w:num w:numId="30" w16cid:durableId="201551916">
    <w:abstractNumId w:val="15"/>
  </w:num>
  <w:num w:numId="31" w16cid:durableId="1764111931">
    <w:abstractNumId w:val="10"/>
  </w:num>
  <w:num w:numId="32" w16cid:durableId="55784064">
    <w:abstractNumId w:val="27"/>
  </w:num>
  <w:num w:numId="33" w16cid:durableId="155417427">
    <w:abstractNumId w:val="40"/>
  </w:num>
  <w:num w:numId="34" w16cid:durableId="2143959109">
    <w:abstractNumId w:val="39"/>
  </w:num>
  <w:num w:numId="35" w16cid:durableId="1936815294">
    <w:abstractNumId w:val="38"/>
  </w:num>
  <w:num w:numId="36" w16cid:durableId="52656370">
    <w:abstractNumId w:val="37"/>
  </w:num>
  <w:num w:numId="37" w16cid:durableId="236139425">
    <w:abstractNumId w:val="35"/>
  </w:num>
  <w:num w:numId="38" w16cid:durableId="1807745935">
    <w:abstractNumId w:val="25"/>
  </w:num>
  <w:num w:numId="39" w16cid:durableId="1145470610">
    <w:abstractNumId w:val="12"/>
  </w:num>
  <w:num w:numId="40" w16cid:durableId="1731222667">
    <w:abstractNumId w:val="13"/>
  </w:num>
  <w:num w:numId="41" w16cid:durableId="2092501238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102F"/>
    <w:rsid w:val="00000BEB"/>
    <w:rsid w:val="00022C01"/>
    <w:rsid w:val="000253F3"/>
    <w:rsid w:val="000533BD"/>
    <w:rsid w:val="0005357F"/>
    <w:rsid w:val="00054829"/>
    <w:rsid w:val="000668D4"/>
    <w:rsid w:val="00070438"/>
    <w:rsid w:val="00071040"/>
    <w:rsid w:val="000768B3"/>
    <w:rsid w:val="00077647"/>
    <w:rsid w:val="000A0F30"/>
    <w:rsid w:val="000A34BE"/>
    <w:rsid w:val="000A6E27"/>
    <w:rsid w:val="000B731B"/>
    <w:rsid w:val="000D2F0F"/>
    <w:rsid w:val="000E0036"/>
    <w:rsid w:val="000E11DE"/>
    <w:rsid w:val="000E1A20"/>
    <w:rsid w:val="000F2FC1"/>
    <w:rsid w:val="00100ACD"/>
    <w:rsid w:val="00113F3C"/>
    <w:rsid w:val="00134929"/>
    <w:rsid w:val="00137C71"/>
    <w:rsid w:val="00141E33"/>
    <w:rsid w:val="001436CA"/>
    <w:rsid w:val="0015692B"/>
    <w:rsid w:val="00176D63"/>
    <w:rsid w:val="001A0BD2"/>
    <w:rsid w:val="001C0C1B"/>
    <w:rsid w:val="001C2569"/>
    <w:rsid w:val="001D2492"/>
    <w:rsid w:val="001F11D9"/>
    <w:rsid w:val="002212F8"/>
    <w:rsid w:val="00223AB5"/>
    <w:rsid w:val="00227C30"/>
    <w:rsid w:val="00231524"/>
    <w:rsid w:val="0023511C"/>
    <w:rsid w:val="00235C57"/>
    <w:rsid w:val="0023725A"/>
    <w:rsid w:val="00242B3C"/>
    <w:rsid w:val="00245207"/>
    <w:rsid w:val="002504C3"/>
    <w:rsid w:val="00255490"/>
    <w:rsid w:val="00263FA9"/>
    <w:rsid w:val="002740B5"/>
    <w:rsid w:val="00274574"/>
    <w:rsid w:val="00275C6B"/>
    <w:rsid w:val="002846FC"/>
    <w:rsid w:val="00284F17"/>
    <w:rsid w:val="002A6399"/>
    <w:rsid w:val="002B56EF"/>
    <w:rsid w:val="002B7630"/>
    <w:rsid w:val="002C02FF"/>
    <w:rsid w:val="002C12F1"/>
    <w:rsid w:val="002C2490"/>
    <w:rsid w:val="002C2B74"/>
    <w:rsid w:val="002C5CFA"/>
    <w:rsid w:val="002D48BE"/>
    <w:rsid w:val="002D571B"/>
    <w:rsid w:val="002E0135"/>
    <w:rsid w:val="002F4540"/>
    <w:rsid w:val="002F6910"/>
    <w:rsid w:val="002F7C80"/>
    <w:rsid w:val="00301C06"/>
    <w:rsid w:val="00306AA4"/>
    <w:rsid w:val="00326DD1"/>
    <w:rsid w:val="003311DC"/>
    <w:rsid w:val="003317CA"/>
    <w:rsid w:val="00335F9F"/>
    <w:rsid w:val="00336444"/>
    <w:rsid w:val="00346C00"/>
    <w:rsid w:val="00354A18"/>
    <w:rsid w:val="00356F6C"/>
    <w:rsid w:val="00364654"/>
    <w:rsid w:val="003744F1"/>
    <w:rsid w:val="00374AF5"/>
    <w:rsid w:val="0039441E"/>
    <w:rsid w:val="003C326C"/>
    <w:rsid w:val="003F3B7F"/>
    <w:rsid w:val="003F4BA3"/>
    <w:rsid w:val="0040416E"/>
    <w:rsid w:val="00427579"/>
    <w:rsid w:val="00431869"/>
    <w:rsid w:val="00432625"/>
    <w:rsid w:val="00433D7D"/>
    <w:rsid w:val="004534BA"/>
    <w:rsid w:val="0045456D"/>
    <w:rsid w:val="00463B52"/>
    <w:rsid w:val="004757E8"/>
    <w:rsid w:val="00485759"/>
    <w:rsid w:val="004A4003"/>
    <w:rsid w:val="004A6202"/>
    <w:rsid w:val="004B0669"/>
    <w:rsid w:val="004F2EF2"/>
    <w:rsid w:val="004F5805"/>
    <w:rsid w:val="004F69AE"/>
    <w:rsid w:val="004F770E"/>
    <w:rsid w:val="0050147F"/>
    <w:rsid w:val="00503D52"/>
    <w:rsid w:val="00512324"/>
    <w:rsid w:val="0051742C"/>
    <w:rsid w:val="005211C2"/>
    <w:rsid w:val="00525AF4"/>
    <w:rsid w:val="00526CDD"/>
    <w:rsid w:val="00530F72"/>
    <w:rsid w:val="00536C9A"/>
    <w:rsid w:val="005606A7"/>
    <w:rsid w:val="005747C1"/>
    <w:rsid w:val="005853C3"/>
    <w:rsid w:val="00587662"/>
    <w:rsid w:val="005934EB"/>
    <w:rsid w:val="005A088A"/>
    <w:rsid w:val="005B2729"/>
    <w:rsid w:val="005D102F"/>
    <w:rsid w:val="005D1495"/>
    <w:rsid w:val="005D31C2"/>
    <w:rsid w:val="005E65BB"/>
    <w:rsid w:val="005F346A"/>
    <w:rsid w:val="006022E5"/>
    <w:rsid w:val="00630357"/>
    <w:rsid w:val="006307D2"/>
    <w:rsid w:val="00642707"/>
    <w:rsid w:val="00644656"/>
    <w:rsid w:val="0064706B"/>
    <w:rsid w:val="0066033B"/>
    <w:rsid w:val="00664320"/>
    <w:rsid w:val="006747BD"/>
    <w:rsid w:val="00684636"/>
    <w:rsid w:val="006863EA"/>
    <w:rsid w:val="006868DB"/>
    <w:rsid w:val="006919BD"/>
    <w:rsid w:val="00693629"/>
    <w:rsid w:val="006977DB"/>
    <w:rsid w:val="006B27AD"/>
    <w:rsid w:val="006D6DE5"/>
    <w:rsid w:val="006E5990"/>
    <w:rsid w:val="006F645A"/>
    <w:rsid w:val="0070002E"/>
    <w:rsid w:val="007125F9"/>
    <w:rsid w:val="00715139"/>
    <w:rsid w:val="007273F9"/>
    <w:rsid w:val="00734023"/>
    <w:rsid w:val="00736283"/>
    <w:rsid w:val="00736E9B"/>
    <w:rsid w:val="00745DDC"/>
    <w:rsid w:val="0075475D"/>
    <w:rsid w:val="00764305"/>
    <w:rsid w:val="00764A34"/>
    <w:rsid w:val="00777CB1"/>
    <w:rsid w:val="00785AC1"/>
    <w:rsid w:val="007A21CB"/>
    <w:rsid w:val="007A38A0"/>
    <w:rsid w:val="007A6BF3"/>
    <w:rsid w:val="007B46DE"/>
    <w:rsid w:val="007B5E44"/>
    <w:rsid w:val="007D01E2"/>
    <w:rsid w:val="007D3CC9"/>
    <w:rsid w:val="007E722B"/>
    <w:rsid w:val="007E72D4"/>
    <w:rsid w:val="007F6CD6"/>
    <w:rsid w:val="00800B03"/>
    <w:rsid w:val="00802927"/>
    <w:rsid w:val="00803B05"/>
    <w:rsid w:val="00805DF6"/>
    <w:rsid w:val="0081780B"/>
    <w:rsid w:val="008207D1"/>
    <w:rsid w:val="00821F16"/>
    <w:rsid w:val="008368C0"/>
    <w:rsid w:val="0084396A"/>
    <w:rsid w:val="008442CF"/>
    <w:rsid w:val="00846680"/>
    <w:rsid w:val="00854B7B"/>
    <w:rsid w:val="0088051D"/>
    <w:rsid w:val="00881356"/>
    <w:rsid w:val="0088515D"/>
    <w:rsid w:val="008917EF"/>
    <w:rsid w:val="008A3DA3"/>
    <w:rsid w:val="008B76E9"/>
    <w:rsid w:val="008C1729"/>
    <w:rsid w:val="008C5D43"/>
    <w:rsid w:val="008C75DD"/>
    <w:rsid w:val="008D073D"/>
    <w:rsid w:val="008D3228"/>
    <w:rsid w:val="008D6436"/>
    <w:rsid w:val="008F027B"/>
    <w:rsid w:val="008F0B16"/>
    <w:rsid w:val="008F209D"/>
    <w:rsid w:val="008F3E46"/>
    <w:rsid w:val="00943315"/>
    <w:rsid w:val="00950D03"/>
    <w:rsid w:val="0096181E"/>
    <w:rsid w:val="0098135C"/>
    <w:rsid w:val="00982263"/>
    <w:rsid w:val="00992907"/>
    <w:rsid w:val="00992C45"/>
    <w:rsid w:val="0099379C"/>
    <w:rsid w:val="009A2120"/>
    <w:rsid w:val="009A4FA1"/>
    <w:rsid w:val="009A7246"/>
    <w:rsid w:val="009B01B7"/>
    <w:rsid w:val="009B7C4D"/>
    <w:rsid w:val="009C3E77"/>
    <w:rsid w:val="009C3F32"/>
    <w:rsid w:val="009C6EC6"/>
    <w:rsid w:val="009D4C4D"/>
    <w:rsid w:val="009E3297"/>
    <w:rsid w:val="009E3623"/>
    <w:rsid w:val="009F06FD"/>
    <w:rsid w:val="009F3AC1"/>
    <w:rsid w:val="00A122DC"/>
    <w:rsid w:val="00A13633"/>
    <w:rsid w:val="00A15D70"/>
    <w:rsid w:val="00A24FFF"/>
    <w:rsid w:val="00A35655"/>
    <w:rsid w:val="00A36F46"/>
    <w:rsid w:val="00A41CBB"/>
    <w:rsid w:val="00A44D0D"/>
    <w:rsid w:val="00A4666C"/>
    <w:rsid w:val="00A52C29"/>
    <w:rsid w:val="00A533D6"/>
    <w:rsid w:val="00A61267"/>
    <w:rsid w:val="00A70D6A"/>
    <w:rsid w:val="00AA1A0F"/>
    <w:rsid w:val="00AA6393"/>
    <w:rsid w:val="00AB0F86"/>
    <w:rsid w:val="00AB326B"/>
    <w:rsid w:val="00AD4ADD"/>
    <w:rsid w:val="00AE083B"/>
    <w:rsid w:val="00AE1E7D"/>
    <w:rsid w:val="00AE7F7E"/>
    <w:rsid w:val="00B04543"/>
    <w:rsid w:val="00B04C1D"/>
    <w:rsid w:val="00B05009"/>
    <w:rsid w:val="00B10399"/>
    <w:rsid w:val="00B452B9"/>
    <w:rsid w:val="00B46892"/>
    <w:rsid w:val="00B53541"/>
    <w:rsid w:val="00B56CDA"/>
    <w:rsid w:val="00B61F8A"/>
    <w:rsid w:val="00B71E9C"/>
    <w:rsid w:val="00B75664"/>
    <w:rsid w:val="00B91198"/>
    <w:rsid w:val="00BA3801"/>
    <w:rsid w:val="00BA5DFD"/>
    <w:rsid w:val="00BB214A"/>
    <w:rsid w:val="00BB471F"/>
    <w:rsid w:val="00BB64A1"/>
    <w:rsid w:val="00BD48F1"/>
    <w:rsid w:val="00BE4942"/>
    <w:rsid w:val="00BE7F43"/>
    <w:rsid w:val="00BF081E"/>
    <w:rsid w:val="00BF465C"/>
    <w:rsid w:val="00BF7EEF"/>
    <w:rsid w:val="00C03060"/>
    <w:rsid w:val="00C045ED"/>
    <w:rsid w:val="00C04C7F"/>
    <w:rsid w:val="00C076C1"/>
    <w:rsid w:val="00C203B6"/>
    <w:rsid w:val="00C25CC1"/>
    <w:rsid w:val="00C34C04"/>
    <w:rsid w:val="00C36FF9"/>
    <w:rsid w:val="00C40D02"/>
    <w:rsid w:val="00C435F8"/>
    <w:rsid w:val="00C56639"/>
    <w:rsid w:val="00C60A99"/>
    <w:rsid w:val="00C676E1"/>
    <w:rsid w:val="00C736D5"/>
    <w:rsid w:val="00C82367"/>
    <w:rsid w:val="00C8358D"/>
    <w:rsid w:val="00C934B4"/>
    <w:rsid w:val="00C961FE"/>
    <w:rsid w:val="00C967E4"/>
    <w:rsid w:val="00C97AB7"/>
    <w:rsid w:val="00CD3F0C"/>
    <w:rsid w:val="00CE4F3F"/>
    <w:rsid w:val="00CE5E65"/>
    <w:rsid w:val="00CF4975"/>
    <w:rsid w:val="00CF5ED7"/>
    <w:rsid w:val="00CF7665"/>
    <w:rsid w:val="00D005B3"/>
    <w:rsid w:val="00D0537B"/>
    <w:rsid w:val="00D06D36"/>
    <w:rsid w:val="00D31B9F"/>
    <w:rsid w:val="00D328AD"/>
    <w:rsid w:val="00D33910"/>
    <w:rsid w:val="00D40690"/>
    <w:rsid w:val="00D54170"/>
    <w:rsid w:val="00D575AA"/>
    <w:rsid w:val="00D63E78"/>
    <w:rsid w:val="00D71016"/>
    <w:rsid w:val="00D92155"/>
    <w:rsid w:val="00DA19B2"/>
    <w:rsid w:val="00DA52A1"/>
    <w:rsid w:val="00DA70C5"/>
    <w:rsid w:val="00DA77A9"/>
    <w:rsid w:val="00DA79D5"/>
    <w:rsid w:val="00DB0959"/>
    <w:rsid w:val="00DB6A38"/>
    <w:rsid w:val="00DD18B9"/>
    <w:rsid w:val="00DE6057"/>
    <w:rsid w:val="00DF1E2B"/>
    <w:rsid w:val="00DF4BF0"/>
    <w:rsid w:val="00E0626E"/>
    <w:rsid w:val="00E15C1C"/>
    <w:rsid w:val="00E224B8"/>
    <w:rsid w:val="00E45BBE"/>
    <w:rsid w:val="00E56052"/>
    <w:rsid w:val="00E5762C"/>
    <w:rsid w:val="00E66692"/>
    <w:rsid w:val="00E85100"/>
    <w:rsid w:val="00EA2E2A"/>
    <w:rsid w:val="00EA5582"/>
    <w:rsid w:val="00EB4FEE"/>
    <w:rsid w:val="00EC27FE"/>
    <w:rsid w:val="00EC331A"/>
    <w:rsid w:val="00EC3357"/>
    <w:rsid w:val="00ED75B1"/>
    <w:rsid w:val="00ED792B"/>
    <w:rsid w:val="00ED7972"/>
    <w:rsid w:val="00EE493C"/>
    <w:rsid w:val="00F07A5B"/>
    <w:rsid w:val="00F10EAB"/>
    <w:rsid w:val="00F14D27"/>
    <w:rsid w:val="00F47E79"/>
    <w:rsid w:val="00F75645"/>
    <w:rsid w:val="00F77D50"/>
    <w:rsid w:val="00F83D49"/>
    <w:rsid w:val="00F901EF"/>
    <w:rsid w:val="00FA1278"/>
    <w:rsid w:val="00FA728A"/>
    <w:rsid w:val="00FC3D90"/>
    <w:rsid w:val="00FE0DC1"/>
    <w:rsid w:val="00FE150A"/>
    <w:rsid w:val="00FE1CBC"/>
    <w:rsid w:val="00FF0C9E"/>
    <w:rsid w:val="00FF52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F55114"/>
  <w15:docId w15:val="{8894697A-ACFC-436E-B270-8430D4C169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F346A"/>
    <w:pPr>
      <w:spacing w:after="280" w:line="280" w:lineRule="exact"/>
      <w:jc w:val="both"/>
    </w:pPr>
    <w:rPr>
      <w:color w:val="000000" w:themeColor="background1"/>
      <w:spacing w:val="4"/>
      <w:sz w:val="20"/>
    </w:rPr>
  </w:style>
  <w:style w:type="paragraph" w:styleId="Nagwek1">
    <w:name w:val="heading 1"/>
    <w:basedOn w:val="Normalny"/>
    <w:next w:val="Normalny"/>
    <w:link w:val="Nagwek1Znak"/>
    <w:uiPriority w:val="9"/>
    <w:rsid w:val="0023152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auto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31524"/>
    <w:rPr>
      <w:rFonts w:asciiTheme="majorHAnsi" w:eastAsiaTheme="majorEastAsia" w:hAnsiTheme="majorHAnsi" w:cstheme="majorBidi"/>
      <w:spacing w:val="4"/>
      <w:sz w:val="32"/>
      <w:szCs w:val="32"/>
    </w:rPr>
  </w:style>
  <w:style w:type="paragraph" w:styleId="Nagwek">
    <w:name w:val="header"/>
    <w:basedOn w:val="Normalny"/>
    <w:link w:val="NagwekZnak"/>
    <w:uiPriority w:val="99"/>
    <w:unhideWhenUsed/>
    <w:rsid w:val="006747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747BD"/>
    <w:rPr>
      <w:color w:val="000000" w:themeColor="background1"/>
      <w:spacing w:val="4"/>
      <w:sz w:val="20"/>
    </w:rPr>
  </w:style>
  <w:style w:type="paragraph" w:styleId="Stopka">
    <w:name w:val="footer"/>
    <w:basedOn w:val="Normalny"/>
    <w:link w:val="StopkaZnak"/>
    <w:uiPriority w:val="99"/>
    <w:unhideWhenUsed/>
    <w:rsid w:val="004F5805"/>
    <w:pPr>
      <w:tabs>
        <w:tab w:val="center" w:pos="4536"/>
        <w:tab w:val="right" w:pos="9072"/>
      </w:tabs>
      <w:spacing w:after="0" w:line="240" w:lineRule="auto"/>
    </w:pPr>
    <w:rPr>
      <w:b/>
    </w:rPr>
  </w:style>
  <w:style w:type="character" w:customStyle="1" w:styleId="StopkaZnak">
    <w:name w:val="Stopka Znak"/>
    <w:basedOn w:val="Domylnaczcionkaakapitu"/>
    <w:link w:val="Stopka"/>
    <w:uiPriority w:val="99"/>
    <w:rsid w:val="004F5805"/>
    <w:rPr>
      <w:b/>
      <w:color w:val="000000" w:themeColor="background1"/>
      <w:spacing w:val="4"/>
      <w:sz w:val="20"/>
    </w:rPr>
  </w:style>
  <w:style w:type="paragraph" w:customStyle="1" w:styleId="LukSzanownaPani">
    <w:name w:val="Luk_Szanowna Pani"/>
    <w:basedOn w:val="Normalny"/>
    <w:autoRedefine/>
    <w:qFormat/>
    <w:rsid w:val="00A36F46"/>
    <w:pPr>
      <w:spacing w:before="540" w:after="0"/>
      <w:ind w:left="4026"/>
    </w:pPr>
    <w:rPr>
      <w:rFonts w:ascii="Verdana" w:hAnsi="Verdana" w:cs="Verdana"/>
      <w:color w:val="auto"/>
      <w:spacing w:val="0"/>
      <w:szCs w:val="20"/>
    </w:rPr>
  </w:style>
  <w:style w:type="paragraph" w:customStyle="1" w:styleId="LukImiiNazwwisko">
    <w:name w:val="Luk_Imię i Nazwwisko"/>
    <w:basedOn w:val="LucInstytut"/>
    <w:qFormat/>
    <w:rsid w:val="00D005B3"/>
    <w:rPr>
      <w:b/>
    </w:rPr>
  </w:style>
  <w:style w:type="paragraph" w:customStyle="1" w:styleId="LukNagloweklistu">
    <w:name w:val="Luk_Naglowek_listu"/>
    <w:basedOn w:val="LucInstytut"/>
    <w:autoRedefine/>
    <w:qFormat/>
    <w:rsid w:val="005D1495"/>
    <w:pPr>
      <w:spacing w:before="560" w:after="560"/>
      <w:ind w:left="0"/>
    </w:pPr>
    <w:rPr>
      <w:b/>
    </w:rPr>
  </w:style>
  <w:style w:type="paragraph" w:customStyle="1" w:styleId="LucInstytut">
    <w:name w:val="Luc_Instytut"/>
    <w:basedOn w:val="LukSzanownaPani"/>
    <w:qFormat/>
    <w:rsid w:val="00D005B3"/>
    <w:pPr>
      <w:spacing w:before="0"/>
    </w:pPr>
  </w:style>
  <w:style w:type="paragraph" w:customStyle="1" w:styleId="LukStopka-adres">
    <w:name w:val="Luk_Stopka-adres"/>
    <w:basedOn w:val="Normalny"/>
    <w:qFormat/>
    <w:rsid w:val="00D06D36"/>
    <w:pPr>
      <w:spacing w:after="0" w:line="170" w:lineRule="exact"/>
      <w:jc w:val="left"/>
    </w:pPr>
    <w:rPr>
      <w:noProof/>
      <w:color w:val="808080" w:themeColor="text2"/>
      <w:sz w:val="14"/>
      <w:szCs w:val="14"/>
    </w:rPr>
  </w:style>
  <w:style w:type="paragraph" w:styleId="Listapunktowana">
    <w:name w:val="List Bullet"/>
    <w:basedOn w:val="Normalny"/>
    <w:uiPriority w:val="99"/>
    <w:unhideWhenUsed/>
    <w:rsid w:val="00854B7B"/>
    <w:pPr>
      <w:numPr>
        <w:numId w:val="1"/>
      </w:numPr>
      <w:contextualSpacing/>
    </w:pPr>
  </w:style>
  <w:style w:type="table" w:styleId="Tabela-Siatka">
    <w:name w:val="Table Grid"/>
    <w:basedOn w:val="Standardowy"/>
    <w:uiPriority w:val="39"/>
    <w:rsid w:val="00A36F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ucZwyrazami">
    <w:name w:val="Luc_Z_wyrazami"/>
    <w:basedOn w:val="Normalny"/>
    <w:autoRedefine/>
    <w:qFormat/>
    <w:rsid w:val="00821F16"/>
    <w:pPr>
      <w:spacing w:before="1360" w:after="840"/>
      <w:jc w:val="left"/>
    </w:pPr>
  </w:style>
  <w:style w:type="paragraph" w:styleId="Bezodstpw">
    <w:name w:val="No Spacing"/>
    <w:aliases w:val="Luc_Bez odstępów"/>
    <w:basedOn w:val="Normalny"/>
    <w:autoRedefine/>
    <w:uiPriority w:val="1"/>
    <w:qFormat/>
    <w:rsid w:val="00821F16"/>
    <w:pPr>
      <w:spacing w:after="0"/>
      <w:jc w:val="left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99379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9379C"/>
    <w:rPr>
      <w:rFonts w:ascii="Segoe UI" w:hAnsi="Segoe UI" w:cs="Segoe UI"/>
      <w:color w:val="000000" w:themeColor="background1"/>
      <w:spacing w:val="4"/>
      <w:sz w:val="18"/>
      <w:szCs w:val="18"/>
    </w:rPr>
  </w:style>
  <w:style w:type="paragraph" w:styleId="Akapitzlist">
    <w:name w:val="List Paragraph"/>
    <w:aliases w:val="L1,Numerowanie,List Paragraph,2 heading,A_wyliczenie,K-P_odwolanie,Akapit z listą5,maz_wyliczenie,opis dzialania"/>
    <w:basedOn w:val="Normalny"/>
    <w:link w:val="AkapitzlistZnak"/>
    <w:uiPriority w:val="34"/>
    <w:qFormat/>
    <w:rsid w:val="00A61267"/>
    <w:pPr>
      <w:ind w:left="720"/>
      <w:contextualSpacing/>
    </w:pPr>
  </w:style>
  <w:style w:type="paragraph" w:customStyle="1" w:styleId="Default">
    <w:name w:val="Default"/>
    <w:rsid w:val="002E013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125F9"/>
    <w:pPr>
      <w:spacing w:after="0" w:line="240" w:lineRule="auto"/>
    </w:pPr>
    <w:rPr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125F9"/>
    <w:rPr>
      <w:color w:val="000000" w:themeColor="background1"/>
      <w:spacing w:val="4"/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7125F9"/>
    <w:rPr>
      <w:vertAlign w:val="superscript"/>
    </w:rPr>
  </w:style>
  <w:style w:type="character" w:styleId="Hipercze">
    <w:name w:val="Hyperlink"/>
    <w:uiPriority w:val="99"/>
    <w:unhideWhenUsed/>
    <w:rsid w:val="00A15D70"/>
    <w:rPr>
      <w:color w:val="2F5C99"/>
      <w:u w:val="single"/>
    </w:rPr>
  </w:style>
  <w:style w:type="character" w:customStyle="1" w:styleId="AkapitzlistZnak">
    <w:name w:val="Akapit z listą Znak"/>
    <w:aliases w:val="L1 Znak,Numerowanie Znak,List Paragraph Znak,2 heading Znak,A_wyliczenie Znak,K-P_odwolanie Znak,Akapit z listą5 Znak,maz_wyliczenie Znak,opis dzialania Znak"/>
    <w:link w:val="Akapitzlist"/>
    <w:uiPriority w:val="34"/>
    <w:rsid w:val="00A15D70"/>
    <w:rPr>
      <w:color w:val="000000" w:themeColor="background1"/>
      <w:spacing w:val="4"/>
      <w:sz w:val="20"/>
    </w:rPr>
  </w:style>
  <w:style w:type="table" w:customStyle="1" w:styleId="Tabela-Siatka1">
    <w:name w:val="Tabela - Siatka1"/>
    <w:basedOn w:val="Standardowy"/>
    <w:next w:val="Tabela-Siatka"/>
    <w:uiPriority w:val="39"/>
    <w:rsid w:val="0051742C"/>
    <w:pPr>
      <w:spacing w:after="0" w:line="240" w:lineRule="auto"/>
    </w:pPr>
    <w:rPr>
      <w:rFonts w:eastAsia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ierozpoznanawzmianka">
    <w:name w:val="Unresolved Mention"/>
    <w:basedOn w:val="Domylnaczcionkaakapitu"/>
    <w:uiPriority w:val="99"/>
    <w:semiHidden/>
    <w:unhideWhenUsed/>
    <w:rsid w:val="00245207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785AC1"/>
    <w:pPr>
      <w:spacing w:after="0" w:line="240" w:lineRule="auto"/>
    </w:pPr>
    <w:rPr>
      <w:color w:val="000000" w:themeColor="background1"/>
      <w:spacing w:val="4"/>
      <w:sz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6669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E66692"/>
    <w:pPr>
      <w:spacing w:line="240" w:lineRule="auto"/>
    </w:pPr>
    <w:rPr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66692"/>
    <w:rPr>
      <w:color w:val="000000" w:themeColor="background1"/>
      <w:spacing w:val="4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6669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66692"/>
    <w:rPr>
      <w:b/>
      <w:bCs/>
      <w:color w:val="000000" w:themeColor="background1"/>
      <w:spacing w:val="4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753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47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31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69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974546">
      <w:bodyDiv w:val="1"/>
      <w:marLeft w:val="240"/>
      <w:marRight w:val="240"/>
      <w:marTop w:val="240"/>
      <w:marBottom w:val="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Lukasiewicz-kolory_Word">
      <a:dk1>
        <a:srgbClr val="000000"/>
      </a:dk1>
      <a:lt1>
        <a:srgbClr val="000000"/>
      </a:lt1>
      <a:dk2>
        <a:srgbClr val="808080"/>
      </a:dk2>
      <a:lt2>
        <a:srgbClr val="000000"/>
      </a:lt2>
      <a:accent1>
        <a:srgbClr val="44D62C"/>
      </a:accent1>
      <a:accent2>
        <a:srgbClr val="0085CA"/>
      </a:accent2>
      <a:accent3>
        <a:srgbClr val="EF3340"/>
      </a:accent3>
      <a:accent4>
        <a:srgbClr val="963CBD"/>
      </a:accent4>
      <a:accent5>
        <a:srgbClr val="FF0098"/>
      </a:accent5>
      <a:accent6>
        <a:srgbClr val="008578"/>
      </a:accent6>
      <a:hlink>
        <a:srgbClr val="0000FF"/>
      </a:hlink>
      <a:folHlink>
        <a:srgbClr val="800080"/>
      </a:folHlink>
    </a:clrScheme>
    <a:fontScheme name="Lukasiewicz-fonty-Word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084ED3-8FC6-4664-94D6-A400FA4AEB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217</Words>
  <Characters>1304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WCB EIT+</Company>
  <LinksUpToDate>false</LinksUpToDate>
  <CharactersWithSpaces>1518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Katarzyna Wolynska</dc:creator>
  <cp:lastModifiedBy>Marzena Krzymińska | Łukasiewicz – PORT</cp:lastModifiedBy>
  <cp:revision>15</cp:revision>
  <cp:lastPrinted>2023-11-22T13:20:00Z</cp:lastPrinted>
  <dcterms:created xsi:type="dcterms:W3CDTF">2023-11-28T14:20:00Z</dcterms:created>
  <dcterms:modified xsi:type="dcterms:W3CDTF">2023-12-07T08:18:00Z</dcterms:modified>
</cp:coreProperties>
</file>