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2869C1" w14:textId="77777777" w:rsidR="000633B4" w:rsidRPr="003F3633" w:rsidRDefault="000633B4" w:rsidP="00984686">
      <w:pPr>
        <w:autoSpaceDE w:val="0"/>
        <w:autoSpaceDN w:val="0"/>
        <w:adjustRightInd w:val="0"/>
        <w:spacing w:after="0" w:line="276" w:lineRule="auto"/>
        <w:rPr>
          <w:rFonts w:asciiTheme="majorHAnsi" w:hAnsiTheme="majorHAnsi" w:cs="Tahoma"/>
          <w:color w:val="000000"/>
          <w:szCs w:val="20"/>
          <w:lang w:eastAsia="pl-PL"/>
        </w:rPr>
      </w:pPr>
    </w:p>
    <w:p w14:paraId="5D0E06EB" w14:textId="12024FF8" w:rsidR="004B32E9" w:rsidRDefault="00951697" w:rsidP="00894DC0">
      <w:pPr>
        <w:keepNext/>
        <w:suppressAutoHyphens/>
        <w:spacing w:before="240" w:after="60" w:line="276" w:lineRule="auto"/>
        <w:jc w:val="right"/>
        <w:outlineLvl w:val="3"/>
        <w:rPr>
          <w:rFonts w:asciiTheme="majorHAnsi" w:eastAsia="Times New Roman" w:hAnsiTheme="majorHAnsi" w:cs="Tahoma"/>
          <w:bCs/>
          <w:color w:val="auto"/>
          <w:szCs w:val="20"/>
          <w:lang w:val="en-US" w:eastAsia="ar-SA"/>
        </w:rPr>
      </w:pPr>
      <w:r w:rsidRPr="00951697">
        <w:rPr>
          <w:lang w:val="en-US"/>
        </w:rPr>
        <w:t>Attachment</w:t>
      </w:r>
      <w:r w:rsidR="004B32E9" w:rsidRPr="004B32E9">
        <w:rPr>
          <w:lang w:val="en-US"/>
        </w:rPr>
        <w:t xml:space="preserve"> No. 2 to the Request for Quotation – OFFER FORM</w:t>
      </w:r>
      <w:r w:rsidR="004B32E9" w:rsidRPr="004B32E9">
        <w:rPr>
          <w:rFonts w:asciiTheme="majorHAnsi" w:eastAsia="Times New Roman" w:hAnsiTheme="majorHAnsi" w:cs="Tahoma"/>
          <w:bCs/>
          <w:color w:val="auto"/>
          <w:szCs w:val="20"/>
          <w:lang w:val="en-US" w:eastAsia="ar-SA"/>
        </w:rPr>
        <w:t xml:space="preserve"> </w:t>
      </w:r>
    </w:p>
    <w:p w14:paraId="0985AAE5" w14:textId="08363CFC" w:rsidR="00DC575E" w:rsidRDefault="004B32E9" w:rsidP="004B32E9">
      <w:pPr>
        <w:keepNext/>
        <w:suppressAutoHyphens/>
        <w:spacing w:before="240" w:after="60" w:line="276" w:lineRule="auto"/>
        <w:jc w:val="right"/>
        <w:outlineLvl w:val="3"/>
        <w:rPr>
          <w:rFonts w:asciiTheme="majorHAnsi" w:hAnsiTheme="majorHAnsi" w:cs="Roboto Lt"/>
          <w:b/>
          <w:bCs/>
          <w:sz w:val="16"/>
          <w:szCs w:val="16"/>
          <w:lang w:val="en-US" w:eastAsia="pl-PL"/>
        </w:rPr>
      </w:pPr>
      <w:r>
        <w:rPr>
          <w:rFonts w:asciiTheme="majorHAnsi" w:eastAsia="Times New Roman" w:hAnsiTheme="majorHAnsi" w:cs="Tahoma"/>
          <w:bCs/>
          <w:color w:val="auto"/>
          <w:szCs w:val="20"/>
          <w:lang w:val="en-US" w:eastAsia="ar-SA"/>
        </w:rPr>
        <w:t xml:space="preserve">Case </w:t>
      </w:r>
      <w:r w:rsidR="00052701">
        <w:rPr>
          <w:rFonts w:asciiTheme="majorHAnsi" w:eastAsia="Times New Roman" w:hAnsiTheme="majorHAnsi" w:cs="Tahoma"/>
          <w:bCs/>
          <w:color w:val="auto"/>
          <w:szCs w:val="20"/>
          <w:lang w:val="en-US" w:eastAsia="ar-SA"/>
        </w:rPr>
        <w:t>No.</w:t>
      </w:r>
      <w:r w:rsidR="000633B4" w:rsidRPr="004B32E9">
        <w:rPr>
          <w:rFonts w:asciiTheme="majorHAnsi" w:eastAsia="Times New Roman" w:hAnsiTheme="majorHAnsi" w:cs="Tahoma"/>
          <w:bCs/>
          <w:color w:val="auto"/>
          <w:szCs w:val="20"/>
          <w:lang w:val="en-US" w:eastAsia="ar-SA"/>
        </w:rPr>
        <w:t>:</w:t>
      </w:r>
      <w:r w:rsidR="00903489" w:rsidRPr="004B32E9">
        <w:rPr>
          <w:rFonts w:cs="Tahoma"/>
          <w:color w:val="auto"/>
          <w:sz w:val="18"/>
          <w:szCs w:val="18"/>
          <w:lang w:val="en-US" w:eastAsia="pl-PL"/>
        </w:rPr>
        <w:t xml:space="preserve"> </w:t>
      </w:r>
      <w:r w:rsidR="00052701" w:rsidRPr="00052701">
        <w:rPr>
          <w:rFonts w:cs="Tahoma"/>
          <w:color w:val="auto"/>
          <w:sz w:val="18"/>
          <w:szCs w:val="18"/>
          <w:lang w:val="en-US" w:eastAsia="pl-PL"/>
        </w:rPr>
        <w:t>DZ.272.275.2025</w:t>
      </w:r>
    </w:p>
    <w:p w14:paraId="56FB6CA7" w14:textId="7A9FB381" w:rsidR="004B32E9" w:rsidRPr="004B32E9" w:rsidRDefault="004B32E9" w:rsidP="004B32E9">
      <w:pPr>
        <w:keepNext/>
        <w:suppressAutoHyphens/>
        <w:spacing w:before="240" w:after="60" w:line="276" w:lineRule="auto"/>
        <w:outlineLvl w:val="3"/>
        <w:rPr>
          <w:lang w:val="en-US"/>
        </w:rPr>
      </w:pPr>
      <w:r w:rsidRPr="004B32E9">
        <w:rPr>
          <w:lang w:val="en-US"/>
        </w:rPr>
        <w:t xml:space="preserve">In reference to the announcement concerning the </w:t>
      </w:r>
      <w:r w:rsidRPr="004B32E9">
        <w:rPr>
          <w:rStyle w:val="Pogrubienie"/>
          <w:lang w:val="en-US"/>
        </w:rPr>
        <w:t>“</w:t>
      </w:r>
      <w:r w:rsidR="00B36CE9" w:rsidRPr="00B36CE9">
        <w:rPr>
          <w:rStyle w:val="Pogrubienie"/>
          <w:lang w:val="en-US"/>
        </w:rPr>
        <w:t>Mechanical stimulator</w:t>
      </w:r>
      <w:r w:rsidRPr="004B32E9">
        <w:rPr>
          <w:rStyle w:val="Pogrubienie"/>
          <w:lang w:val="en-US"/>
        </w:rPr>
        <w:t>”</w:t>
      </w:r>
      <w:r w:rsidR="00B36CE9">
        <w:rPr>
          <w:rStyle w:val="Pogrubienie"/>
          <w:lang w:val="en-US"/>
        </w:rPr>
        <w:t xml:space="preserve"> </w:t>
      </w:r>
      <w:r w:rsidRPr="004B32E9">
        <w:rPr>
          <w:lang w:val="en-US"/>
        </w:rPr>
        <w:t>for:</w:t>
      </w:r>
      <w:r w:rsidRPr="004B32E9">
        <w:rPr>
          <w:lang w:val="en-US"/>
        </w:rPr>
        <w:br/>
      </w:r>
      <w:r w:rsidRPr="004B32E9">
        <w:rPr>
          <w:rStyle w:val="Pogrubienie"/>
          <w:lang w:val="en-US"/>
        </w:rPr>
        <w:t xml:space="preserve">Łukasiewicz Research Network – PORT Polish Center for Technology </w:t>
      </w:r>
      <w:proofErr w:type="spellStart"/>
      <w:r w:rsidRPr="004B32E9">
        <w:rPr>
          <w:rStyle w:val="Pogrubienie"/>
          <w:lang w:val="en-US"/>
        </w:rPr>
        <w:t>Development</w:t>
      </w:r>
      <w:r w:rsidRPr="004B32E9">
        <w:rPr>
          <w:lang w:val="en-US"/>
        </w:rPr>
        <w:t>,ul</w:t>
      </w:r>
      <w:proofErr w:type="spellEnd"/>
      <w:r w:rsidRPr="004B32E9">
        <w:rPr>
          <w:lang w:val="en-US"/>
        </w:rPr>
        <w:t xml:space="preserve">. </w:t>
      </w:r>
      <w:proofErr w:type="spellStart"/>
      <w:r w:rsidRPr="004B32E9">
        <w:rPr>
          <w:lang w:val="en-US"/>
        </w:rPr>
        <w:t>Stabłowicka</w:t>
      </w:r>
      <w:proofErr w:type="spellEnd"/>
      <w:r w:rsidRPr="004B32E9">
        <w:rPr>
          <w:lang w:val="en-US"/>
        </w:rPr>
        <w:t xml:space="preserve"> 147, 54-066 </w:t>
      </w:r>
      <w:proofErr w:type="spellStart"/>
      <w:r w:rsidRPr="004B32E9">
        <w:rPr>
          <w:lang w:val="en-US"/>
        </w:rPr>
        <w:t>Wrocław</w:t>
      </w:r>
      <w:proofErr w:type="spellEnd"/>
      <w:r w:rsidRPr="004B32E9">
        <w:rPr>
          <w:lang w:val="en-US"/>
        </w:rPr>
        <w:t>, Poland,</w:t>
      </w:r>
      <w:r w:rsidRPr="004B32E9">
        <w:rPr>
          <w:lang w:val="en-US"/>
        </w:rPr>
        <w:br/>
        <w:t>I/we hereby submit the following offer:</w:t>
      </w:r>
    </w:p>
    <w:p w14:paraId="47A064F1" w14:textId="5CB877C4" w:rsidR="000633B4" w:rsidRPr="003F3633" w:rsidRDefault="004B32E9" w:rsidP="00DB2C71">
      <w:pPr>
        <w:numPr>
          <w:ilvl w:val="0"/>
          <w:numId w:val="3"/>
        </w:numPr>
        <w:tabs>
          <w:tab w:val="left" w:pos="240"/>
        </w:tabs>
        <w:suppressAutoHyphens/>
        <w:spacing w:after="0" w:line="276" w:lineRule="auto"/>
        <w:ind w:left="238" w:hanging="238"/>
        <w:jc w:val="left"/>
        <w:rPr>
          <w:rFonts w:asciiTheme="majorHAnsi" w:hAnsiTheme="majorHAnsi" w:cs="Tahoma"/>
          <w:color w:val="auto"/>
          <w:szCs w:val="20"/>
        </w:rPr>
      </w:pPr>
      <w:r>
        <w:t>CONTRACTOR</w:t>
      </w:r>
      <w:r w:rsidR="000633B4" w:rsidRPr="003F3633">
        <w:rPr>
          <w:rFonts w:asciiTheme="majorHAnsi" w:hAnsiTheme="majorHAnsi" w:cs="Tahoma"/>
          <w:color w:val="auto"/>
          <w:szCs w:val="20"/>
        </w:rPr>
        <w:t>:</w:t>
      </w:r>
    </w:p>
    <w:tbl>
      <w:tblPr>
        <w:tblW w:w="7928" w:type="dxa"/>
        <w:tblInd w:w="279" w:type="dxa"/>
        <w:tblLayout w:type="fixed"/>
        <w:tblCellMar>
          <w:left w:w="70" w:type="dxa"/>
          <w:right w:w="70" w:type="dxa"/>
        </w:tblCellMar>
        <w:tblLook w:val="0000" w:firstRow="0" w:lastRow="0" w:firstColumn="0" w:lastColumn="0" w:noHBand="0" w:noVBand="0"/>
      </w:tblPr>
      <w:tblGrid>
        <w:gridCol w:w="3751"/>
        <w:gridCol w:w="4177"/>
      </w:tblGrid>
      <w:tr w:rsidR="000633B4" w:rsidRPr="003F3633" w14:paraId="50386064" w14:textId="77777777" w:rsidTr="000F343A">
        <w:trPr>
          <w:trHeight w:val="417"/>
        </w:trPr>
        <w:tc>
          <w:tcPr>
            <w:tcW w:w="3751" w:type="dxa"/>
            <w:tcBorders>
              <w:top w:val="double" w:sz="2" w:space="0" w:color="000000"/>
              <w:left w:val="single" w:sz="4" w:space="0" w:color="000000"/>
              <w:bottom w:val="double" w:sz="2" w:space="0" w:color="000000"/>
              <w:right w:val="single" w:sz="4" w:space="0" w:color="auto"/>
            </w:tcBorders>
            <w:shd w:val="clear" w:color="auto" w:fill="F2F2F2"/>
            <w:vAlign w:val="center"/>
          </w:tcPr>
          <w:p w14:paraId="6F4D5667" w14:textId="54B307E6" w:rsidR="000633B4" w:rsidRPr="003F3633" w:rsidRDefault="004B32E9" w:rsidP="00F12904">
            <w:pPr>
              <w:snapToGrid w:val="0"/>
              <w:spacing w:line="276" w:lineRule="auto"/>
              <w:jc w:val="left"/>
              <w:outlineLvl w:val="0"/>
              <w:rPr>
                <w:rFonts w:asciiTheme="majorHAnsi" w:hAnsiTheme="majorHAnsi" w:cs="Tahoma"/>
                <w:color w:val="auto"/>
                <w:szCs w:val="20"/>
              </w:rPr>
            </w:pPr>
            <w:proofErr w:type="spellStart"/>
            <w:r>
              <w:t>Contractor's</w:t>
            </w:r>
            <w:proofErr w:type="spellEnd"/>
            <w:r>
              <w:t xml:space="preserve"> </w:t>
            </w:r>
            <w:proofErr w:type="spellStart"/>
            <w:r>
              <w:t>name</w:t>
            </w:r>
            <w:proofErr w:type="spellEnd"/>
          </w:p>
        </w:tc>
        <w:tc>
          <w:tcPr>
            <w:tcW w:w="4177" w:type="dxa"/>
            <w:tcBorders>
              <w:top w:val="single" w:sz="4" w:space="0" w:color="auto"/>
              <w:left w:val="single" w:sz="4" w:space="0" w:color="auto"/>
              <w:bottom w:val="single" w:sz="4" w:space="0" w:color="auto"/>
              <w:right w:val="single" w:sz="4" w:space="0" w:color="auto"/>
            </w:tcBorders>
            <w:shd w:val="clear" w:color="auto" w:fill="auto"/>
            <w:vAlign w:val="center"/>
          </w:tcPr>
          <w:p w14:paraId="04F899FE" w14:textId="77777777" w:rsidR="000633B4" w:rsidRPr="003F3633" w:rsidRDefault="000633B4" w:rsidP="00F12904">
            <w:pPr>
              <w:snapToGrid w:val="0"/>
              <w:spacing w:line="276" w:lineRule="auto"/>
              <w:jc w:val="left"/>
              <w:rPr>
                <w:rFonts w:asciiTheme="majorHAnsi" w:hAnsiTheme="majorHAnsi" w:cs="Tahoma"/>
                <w:color w:val="auto"/>
                <w:szCs w:val="20"/>
              </w:rPr>
            </w:pPr>
          </w:p>
        </w:tc>
      </w:tr>
      <w:tr w:rsidR="000633B4" w:rsidRPr="003F3633" w14:paraId="6344EC08" w14:textId="77777777" w:rsidTr="000F343A">
        <w:trPr>
          <w:trHeight w:val="417"/>
        </w:trPr>
        <w:tc>
          <w:tcPr>
            <w:tcW w:w="3751" w:type="dxa"/>
            <w:tcBorders>
              <w:top w:val="double" w:sz="2" w:space="0" w:color="000000"/>
              <w:left w:val="single" w:sz="4" w:space="0" w:color="000000"/>
              <w:bottom w:val="double" w:sz="2" w:space="0" w:color="000000"/>
              <w:right w:val="single" w:sz="4" w:space="0" w:color="auto"/>
            </w:tcBorders>
            <w:shd w:val="clear" w:color="auto" w:fill="F2F2F2"/>
            <w:vAlign w:val="center"/>
          </w:tcPr>
          <w:p w14:paraId="1DD6C23C" w14:textId="5AD6BE92" w:rsidR="000633B4" w:rsidRPr="003F3633" w:rsidRDefault="004B32E9" w:rsidP="00F12904">
            <w:pPr>
              <w:snapToGrid w:val="0"/>
              <w:spacing w:line="276" w:lineRule="auto"/>
              <w:jc w:val="left"/>
              <w:outlineLvl w:val="0"/>
              <w:rPr>
                <w:rFonts w:asciiTheme="majorHAnsi" w:hAnsiTheme="majorHAnsi" w:cs="Tahoma"/>
                <w:color w:val="auto"/>
                <w:szCs w:val="20"/>
              </w:rPr>
            </w:pPr>
            <w:proofErr w:type="spellStart"/>
            <w:r>
              <w:t>Contractor's</w:t>
            </w:r>
            <w:proofErr w:type="spellEnd"/>
            <w:r>
              <w:t xml:space="preserve"> </w:t>
            </w:r>
            <w:proofErr w:type="spellStart"/>
            <w:r>
              <w:t>address</w:t>
            </w:r>
            <w:proofErr w:type="spellEnd"/>
          </w:p>
        </w:tc>
        <w:tc>
          <w:tcPr>
            <w:tcW w:w="4177" w:type="dxa"/>
            <w:tcBorders>
              <w:top w:val="single" w:sz="4" w:space="0" w:color="auto"/>
              <w:left w:val="single" w:sz="4" w:space="0" w:color="auto"/>
              <w:bottom w:val="single" w:sz="4" w:space="0" w:color="auto"/>
              <w:right w:val="single" w:sz="4" w:space="0" w:color="auto"/>
            </w:tcBorders>
            <w:shd w:val="clear" w:color="auto" w:fill="auto"/>
            <w:vAlign w:val="center"/>
          </w:tcPr>
          <w:p w14:paraId="52E62C78" w14:textId="77777777" w:rsidR="000633B4" w:rsidRPr="003F3633" w:rsidRDefault="000633B4" w:rsidP="00F12904">
            <w:pPr>
              <w:snapToGrid w:val="0"/>
              <w:spacing w:line="276" w:lineRule="auto"/>
              <w:jc w:val="left"/>
              <w:rPr>
                <w:rFonts w:asciiTheme="majorHAnsi" w:hAnsiTheme="majorHAnsi" w:cs="Tahoma"/>
                <w:color w:val="auto"/>
                <w:szCs w:val="20"/>
              </w:rPr>
            </w:pPr>
          </w:p>
        </w:tc>
      </w:tr>
      <w:tr w:rsidR="000633B4" w:rsidRPr="00951697" w14:paraId="6F7442BF" w14:textId="77777777" w:rsidTr="000F343A">
        <w:trPr>
          <w:trHeight w:val="417"/>
        </w:trPr>
        <w:tc>
          <w:tcPr>
            <w:tcW w:w="3751" w:type="dxa"/>
            <w:tcBorders>
              <w:top w:val="double" w:sz="2" w:space="0" w:color="000000"/>
              <w:left w:val="single" w:sz="4" w:space="0" w:color="000000"/>
              <w:bottom w:val="double" w:sz="2" w:space="0" w:color="000000"/>
              <w:right w:val="single" w:sz="4" w:space="0" w:color="auto"/>
            </w:tcBorders>
            <w:shd w:val="clear" w:color="auto" w:fill="F2F2F2"/>
            <w:vAlign w:val="center"/>
          </w:tcPr>
          <w:p w14:paraId="661FD315" w14:textId="4EA65047" w:rsidR="000633B4" w:rsidRPr="00026509" w:rsidRDefault="004B32E9" w:rsidP="00F12904">
            <w:pPr>
              <w:snapToGrid w:val="0"/>
              <w:spacing w:line="276" w:lineRule="auto"/>
              <w:jc w:val="left"/>
              <w:outlineLvl w:val="0"/>
              <w:rPr>
                <w:rFonts w:asciiTheme="majorHAnsi" w:hAnsiTheme="majorHAnsi" w:cs="Tahoma"/>
                <w:color w:val="auto"/>
                <w:szCs w:val="20"/>
                <w:lang w:val="en-US"/>
              </w:rPr>
            </w:pPr>
            <w:r w:rsidRPr="00026509">
              <w:rPr>
                <w:lang w:val="en-US"/>
              </w:rPr>
              <w:t>Tax Identification Number (NIP</w:t>
            </w:r>
            <w:r w:rsidR="00FA639D" w:rsidRPr="00026509">
              <w:rPr>
                <w:lang w:val="en-US"/>
              </w:rPr>
              <w:t xml:space="preserve">/VAT </w:t>
            </w:r>
            <w:r w:rsidR="00026509">
              <w:rPr>
                <w:lang w:val="en-US"/>
              </w:rPr>
              <w:t>EU</w:t>
            </w:r>
            <w:r w:rsidRPr="00026509">
              <w:rPr>
                <w:lang w:val="en-US"/>
              </w:rPr>
              <w:t>)</w:t>
            </w:r>
          </w:p>
        </w:tc>
        <w:tc>
          <w:tcPr>
            <w:tcW w:w="4177" w:type="dxa"/>
            <w:tcBorders>
              <w:top w:val="single" w:sz="4" w:space="0" w:color="auto"/>
              <w:left w:val="single" w:sz="4" w:space="0" w:color="auto"/>
              <w:bottom w:val="single" w:sz="4" w:space="0" w:color="auto"/>
              <w:right w:val="single" w:sz="4" w:space="0" w:color="auto"/>
            </w:tcBorders>
            <w:shd w:val="clear" w:color="auto" w:fill="auto"/>
            <w:vAlign w:val="center"/>
          </w:tcPr>
          <w:p w14:paraId="6DF1C736" w14:textId="77777777" w:rsidR="000633B4" w:rsidRPr="00026509" w:rsidRDefault="000633B4" w:rsidP="00F12904">
            <w:pPr>
              <w:snapToGrid w:val="0"/>
              <w:spacing w:line="276" w:lineRule="auto"/>
              <w:jc w:val="left"/>
              <w:rPr>
                <w:rFonts w:asciiTheme="majorHAnsi" w:hAnsiTheme="majorHAnsi" w:cs="Tahoma"/>
                <w:color w:val="auto"/>
                <w:szCs w:val="20"/>
                <w:lang w:val="en-US"/>
              </w:rPr>
            </w:pPr>
          </w:p>
        </w:tc>
      </w:tr>
      <w:tr w:rsidR="000633B4" w:rsidRPr="00951697" w14:paraId="26706CAE" w14:textId="77777777" w:rsidTr="000F343A">
        <w:trPr>
          <w:trHeight w:val="417"/>
        </w:trPr>
        <w:tc>
          <w:tcPr>
            <w:tcW w:w="3751" w:type="dxa"/>
            <w:tcBorders>
              <w:top w:val="double" w:sz="2" w:space="0" w:color="000000"/>
              <w:left w:val="single" w:sz="4" w:space="0" w:color="000000"/>
              <w:bottom w:val="double" w:sz="2" w:space="0" w:color="000000"/>
              <w:right w:val="single" w:sz="4" w:space="0" w:color="auto"/>
            </w:tcBorders>
            <w:shd w:val="clear" w:color="auto" w:fill="F2F2F2"/>
            <w:vAlign w:val="center"/>
          </w:tcPr>
          <w:p w14:paraId="5A319B63" w14:textId="57ADF661" w:rsidR="000633B4" w:rsidRPr="004B32E9" w:rsidRDefault="004B32E9" w:rsidP="00F12904">
            <w:pPr>
              <w:snapToGrid w:val="0"/>
              <w:spacing w:line="276" w:lineRule="auto"/>
              <w:jc w:val="left"/>
              <w:outlineLvl w:val="0"/>
              <w:rPr>
                <w:rFonts w:asciiTheme="majorHAnsi" w:hAnsiTheme="majorHAnsi" w:cs="Tahoma"/>
                <w:color w:val="auto"/>
                <w:szCs w:val="20"/>
                <w:lang w:val="en-US"/>
              </w:rPr>
            </w:pPr>
            <w:r w:rsidRPr="004B32E9">
              <w:rPr>
                <w:lang w:val="en-US"/>
              </w:rPr>
              <w:t>National Business Registry Number (REGON)</w:t>
            </w:r>
          </w:p>
        </w:tc>
        <w:tc>
          <w:tcPr>
            <w:tcW w:w="4177" w:type="dxa"/>
            <w:tcBorders>
              <w:top w:val="single" w:sz="4" w:space="0" w:color="auto"/>
              <w:left w:val="single" w:sz="4" w:space="0" w:color="auto"/>
              <w:bottom w:val="single" w:sz="4" w:space="0" w:color="auto"/>
              <w:right w:val="single" w:sz="4" w:space="0" w:color="auto"/>
            </w:tcBorders>
            <w:shd w:val="clear" w:color="auto" w:fill="auto"/>
            <w:vAlign w:val="center"/>
          </w:tcPr>
          <w:p w14:paraId="3C230480" w14:textId="77777777" w:rsidR="000633B4" w:rsidRPr="004B32E9" w:rsidRDefault="000633B4" w:rsidP="00F12904">
            <w:pPr>
              <w:snapToGrid w:val="0"/>
              <w:spacing w:line="276" w:lineRule="auto"/>
              <w:jc w:val="left"/>
              <w:rPr>
                <w:rFonts w:asciiTheme="majorHAnsi" w:hAnsiTheme="majorHAnsi" w:cs="Tahoma"/>
                <w:color w:val="auto"/>
                <w:szCs w:val="20"/>
                <w:lang w:val="en-US"/>
              </w:rPr>
            </w:pPr>
          </w:p>
        </w:tc>
      </w:tr>
      <w:tr w:rsidR="00775E12" w:rsidRPr="00951697" w14:paraId="5B364F68" w14:textId="77777777" w:rsidTr="000F343A">
        <w:trPr>
          <w:trHeight w:val="417"/>
        </w:trPr>
        <w:tc>
          <w:tcPr>
            <w:tcW w:w="3751" w:type="dxa"/>
            <w:tcBorders>
              <w:top w:val="double" w:sz="2" w:space="0" w:color="000000"/>
              <w:left w:val="single" w:sz="4" w:space="0" w:color="000000"/>
              <w:bottom w:val="double" w:sz="2" w:space="0" w:color="000000"/>
              <w:right w:val="single" w:sz="4" w:space="0" w:color="auto"/>
            </w:tcBorders>
            <w:shd w:val="clear" w:color="auto" w:fill="F2F2F2"/>
            <w:vAlign w:val="center"/>
          </w:tcPr>
          <w:p w14:paraId="31213676" w14:textId="7F2C711E" w:rsidR="00775E12" w:rsidRPr="004B32E9" w:rsidRDefault="004B32E9" w:rsidP="00F12904">
            <w:pPr>
              <w:snapToGrid w:val="0"/>
              <w:spacing w:line="276" w:lineRule="auto"/>
              <w:jc w:val="left"/>
              <w:outlineLvl w:val="0"/>
              <w:rPr>
                <w:rFonts w:asciiTheme="majorHAnsi" w:hAnsiTheme="majorHAnsi" w:cs="Tahoma"/>
                <w:color w:val="auto"/>
                <w:szCs w:val="20"/>
                <w:lang w:val="en-US"/>
              </w:rPr>
            </w:pPr>
            <w:r w:rsidRPr="004B32E9">
              <w:rPr>
                <w:lang w:val="en-US"/>
              </w:rPr>
              <w:t>National Court Register No. (KRS)</w:t>
            </w:r>
          </w:p>
        </w:tc>
        <w:tc>
          <w:tcPr>
            <w:tcW w:w="4177" w:type="dxa"/>
            <w:tcBorders>
              <w:top w:val="single" w:sz="4" w:space="0" w:color="auto"/>
              <w:left w:val="single" w:sz="4" w:space="0" w:color="auto"/>
              <w:bottom w:val="single" w:sz="4" w:space="0" w:color="auto"/>
              <w:right w:val="single" w:sz="4" w:space="0" w:color="auto"/>
            </w:tcBorders>
            <w:shd w:val="clear" w:color="auto" w:fill="auto"/>
            <w:vAlign w:val="center"/>
          </w:tcPr>
          <w:p w14:paraId="62330AE8" w14:textId="77777777" w:rsidR="00775E12" w:rsidRPr="004B32E9" w:rsidRDefault="00775E12" w:rsidP="00F12904">
            <w:pPr>
              <w:snapToGrid w:val="0"/>
              <w:spacing w:line="276" w:lineRule="auto"/>
              <w:jc w:val="left"/>
              <w:rPr>
                <w:rFonts w:asciiTheme="majorHAnsi" w:hAnsiTheme="majorHAnsi" w:cs="Tahoma"/>
                <w:color w:val="auto"/>
                <w:szCs w:val="20"/>
                <w:lang w:val="en-US"/>
              </w:rPr>
            </w:pPr>
          </w:p>
        </w:tc>
      </w:tr>
      <w:tr w:rsidR="000633B4" w:rsidRPr="00951697" w14:paraId="3940FE9B" w14:textId="77777777" w:rsidTr="000F343A">
        <w:trPr>
          <w:trHeight w:val="417"/>
        </w:trPr>
        <w:tc>
          <w:tcPr>
            <w:tcW w:w="3751" w:type="dxa"/>
            <w:tcBorders>
              <w:top w:val="double" w:sz="2" w:space="0" w:color="000000"/>
              <w:left w:val="single" w:sz="4" w:space="0" w:color="000000"/>
              <w:bottom w:val="double" w:sz="2" w:space="0" w:color="000000"/>
              <w:right w:val="single" w:sz="4" w:space="0" w:color="auto"/>
            </w:tcBorders>
            <w:shd w:val="clear" w:color="auto" w:fill="F2F2F2"/>
            <w:vAlign w:val="center"/>
          </w:tcPr>
          <w:p w14:paraId="005EF50A" w14:textId="7765E4D0" w:rsidR="000633B4" w:rsidRPr="004B32E9" w:rsidRDefault="004B32E9" w:rsidP="00F12904">
            <w:pPr>
              <w:spacing w:after="0" w:line="276" w:lineRule="auto"/>
              <w:jc w:val="left"/>
              <w:outlineLvl w:val="0"/>
              <w:rPr>
                <w:rFonts w:asciiTheme="majorHAnsi" w:hAnsiTheme="majorHAnsi" w:cs="Tahoma"/>
                <w:color w:val="auto"/>
                <w:szCs w:val="20"/>
                <w:lang w:val="en-US"/>
              </w:rPr>
            </w:pPr>
            <w:r w:rsidRPr="004B32E9">
              <w:rPr>
                <w:lang w:val="en-US"/>
              </w:rPr>
              <w:t>Full name (first and last) of the person authorized to communicate with the Contracting Authority:</w:t>
            </w:r>
          </w:p>
        </w:tc>
        <w:tc>
          <w:tcPr>
            <w:tcW w:w="4177" w:type="dxa"/>
            <w:tcBorders>
              <w:top w:val="single" w:sz="4" w:space="0" w:color="auto"/>
              <w:left w:val="single" w:sz="4" w:space="0" w:color="auto"/>
              <w:bottom w:val="single" w:sz="4" w:space="0" w:color="auto"/>
              <w:right w:val="single" w:sz="4" w:space="0" w:color="auto"/>
            </w:tcBorders>
            <w:shd w:val="clear" w:color="auto" w:fill="auto"/>
            <w:vAlign w:val="center"/>
          </w:tcPr>
          <w:p w14:paraId="55EB26EC" w14:textId="77777777" w:rsidR="000633B4" w:rsidRPr="004B32E9" w:rsidRDefault="000633B4" w:rsidP="00F12904">
            <w:pPr>
              <w:snapToGrid w:val="0"/>
              <w:spacing w:line="276" w:lineRule="auto"/>
              <w:jc w:val="left"/>
              <w:rPr>
                <w:rFonts w:asciiTheme="majorHAnsi" w:hAnsiTheme="majorHAnsi" w:cs="Tahoma"/>
                <w:color w:val="auto"/>
                <w:szCs w:val="20"/>
                <w:lang w:val="en-US"/>
              </w:rPr>
            </w:pPr>
          </w:p>
        </w:tc>
      </w:tr>
      <w:tr w:rsidR="000633B4" w:rsidRPr="003F3633" w14:paraId="3F0C779F" w14:textId="77777777" w:rsidTr="000F343A">
        <w:trPr>
          <w:trHeight w:val="417"/>
        </w:trPr>
        <w:tc>
          <w:tcPr>
            <w:tcW w:w="3751" w:type="dxa"/>
            <w:tcBorders>
              <w:top w:val="double" w:sz="2" w:space="0" w:color="000000"/>
              <w:left w:val="single" w:sz="4" w:space="0" w:color="000000"/>
              <w:bottom w:val="double" w:sz="2" w:space="0" w:color="000000"/>
              <w:right w:val="single" w:sz="4" w:space="0" w:color="auto"/>
            </w:tcBorders>
            <w:shd w:val="clear" w:color="auto" w:fill="F2F2F2"/>
            <w:vAlign w:val="center"/>
          </w:tcPr>
          <w:p w14:paraId="0D74647E" w14:textId="75997F4F" w:rsidR="000633B4" w:rsidRPr="003F3633" w:rsidRDefault="004B32E9" w:rsidP="00F12904">
            <w:pPr>
              <w:spacing w:line="276" w:lineRule="auto"/>
              <w:jc w:val="left"/>
              <w:outlineLvl w:val="0"/>
              <w:rPr>
                <w:rFonts w:asciiTheme="majorHAnsi" w:hAnsiTheme="majorHAnsi" w:cs="Tahoma"/>
                <w:color w:val="auto"/>
                <w:szCs w:val="20"/>
              </w:rPr>
            </w:pPr>
            <w:r>
              <w:t xml:space="preserve">Phone </w:t>
            </w:r>
            <w:proofErr w:type="spellStart"/>
            <w:r>
              <w:t>number</w:t>
            </w:r>
            <w:proofErr w:type="spellEnd"/>
          </w:p>
        </w:tc>
        <w:tc>
          <w:tcPr>
            <w:tcW w:w="4177" w:type="dxa"/>
            <w:tcBorders>
              <w:top w:val="single" w:sz="4" w:space="0" w:color="auto"/>
              <w:left w:val="single" w:sz="4" w:space="0" w:color="auto"/>
              <w:bottom w:val="single" w:sz="4" w:space="0" w:color="auto"/>
              <w:right w:val="single" w:sz="4" w:space="0" w:color="auto"/>
            </w:tcBorders>
            <w:shd w:val="clear" w:color="auto" w:fill="auto"/>
            <w:vAlign w:val="center"/>
          </w:tcPr>
          <w:p w14:paraId="453FE3A1" w14:textId="77777777" w:rsidR="000633B4" w:rsidRPr="003F3633" w:rsidRDefault="000633B4" w:rsidP="00F12904">
            <w:pPr>
              <w:snapToGrid w:val="0"/>
              <w:spacing w:line="276" w:lineRule="auto"/>
              <w:jc w:val="left"/>
              <w:rPr>
                <w:rFonts w:asciiTheme="majorHAnsi" w:hAnsiTheme="majorHAnsi" w:cs="Tahoma"/>
                <w:color w:val="auto"/>
                <w:szCs w:val="20"/>
              </w:rPr>
            </w:pPr>
          </w:p>
        </w:tc>
      </w:tr>
      <w:tr w:rsidR="000633B4" w:rsidRPr="003F3633" w14:paraId="23916693" w14:textId="77777777" w:rsidTr="000F343A">
        <w:trPr>
          <w:trHeight w:val="417"/>
        </w:trPr>
        <w:tc>
          <w:tcPr>
            <w:tcW w:w="3751" w:type="dxa"/>
            <w:tcBorders>
              <w:top w:val="double" w:sz="2" w:space="0" w:color="000000"/>
              <w:left w:val="single" w:sz="4" w:space="0" w:color="000000"/>
              <w:bottom w:val="single" w:sz="4" w:space="0" w:color="000000"/>
              <w:right w:val="single" w:sz="4" w:space="0" w:color="auto"/>
            </w:tcBorders>
            <w:shd w:val="clear" w:color="auto" w:fill="F2F2F2"/>
            <w:vAlign w:val="center"/>
          </w:tcPr>
          <w:p w14:paraId="7C5C4B45" w14:textId="7A4691DD" w:rsidR="000633B4" w:rsidRPr="003F3633" w:rsidRDefault="004B32E9" w:rsidP="00F12904">
            <w:pPr>
              <w:spacing w:line="276" w:lineRule="auto"/>
              <w:jc w:val="left"/>
              <w:outlineLvl w:val="0"/>
              <w:rPr>
                <w:rFonts w:asciiTheme="majorHAnsi" w:hAnsiTheme="majorHAnsi" w:cs="Tahoma"/>
                <w:color w:val="auto"/>
                <w:szCs w:val="20"/>
              </w:rPr>
            </w:pPr>
            <w:r>
              <w:t xml:space="preserve">E-mail </w:t>
            </w:r>
            <w:proofErr w:type="spellStart"/>
            <w:r>
              <w:t>address</w:t>
            </w:r>
            <w:proofErr w:type="spellEnd"/>
          </w:p>
        </w:tc>
        <w:tc>
          <w:tcPr>
            <w:tcW w:w="4177" w:type="dxa"/>
            <w:tcBorders>
              <w:top w:val="single" w:sz="4" w:space="0" w:color="auto"/>
              <w:left w:val="single" w:sz="4" w:space="0" w:color="auto"/>
              <w:bottom w:val="single" w:sz="4" w:space="0" w:color="auto"/>
              <w:right w:val="single" w:sz="4" w:space="0" w:color="auto"/>
            </w:tcBorders>
            <w:shd w:val="clear" w:color="auto" w:fill="auto"/>
            <w:vAlign w:val="center"/>
          </w:tcPr>
          <w:p w14:paraId="7BC083E8" w14:textId="77777777" w:rsidR="000633B4" w:rsidRPr="003F3633" w:rsidRDefault="000633B4" w:rsidP="00F12904">
            <w:pPr>
              <w:snapToGrid w:val="0"/>
              <w:spacing w:line="276" w:lineRule="auto"/>
              <w:jc w:val="left"/>
              <w:rPr>
                <w:rFonts w:asciiTheme="majorHAnsi" w:hAnsiTheme="majorHAnsi" w:cs="Tahoma"/>
                <w:color w:val="auto"/>
                <w:szCs w:val="20"/>
              </w:rPr>
            </w:pPr>
          </w:p>
        </w:tc>
      </w:tr>
    </w:tbl>
    <w:p w14:paraId="1C18E2A8" w14:textId="77777777" w:rsidR="000633B4" w:rsidRPr="003F3633" w:rsidRDefault="000633B4" w:rsidP="00F12904">
      <w:pPr>
        <w:tabs>
          <w:tab w:val="left" w:pos="284"/>
        </w:tabs>
        <w:suppressAutoHyphens/>
        <w:spacing w:after="0" w:line="276" w:lineRule="auto"/>
        <w:ind w:left="720"/>
        <w:rPr>
          <w:rFonts w:asciiTheme="majorHAnsi" w:hAnsiTheme="majorHAnsi" w:cs="Tahoma"/>
          <w:color w:val="auto"/>
          <w:szCs w:val="20"/>
        </w:rPr>
      </w:pPr>
    </w:p>
    <w:p w14:paraId="01BC04ED" w14:textId="43615DDD" w:rsidR="000633B4" w:rsidRPr="00FC3C29" w:rsidRDefault="004B32E9" w:rsidP="00F12904">
      <w:pPr>
        <w:pStyle w:val="Akapitzlist"/>
        <w:numPr>
          <w:ilvl w:val="0"/>
          <w:numId w:val="3"/>
        </w:numPr>
        <w:tabs>
          <w:tab w:val="left" w:pos="284"/>
        </w:tabs>
        <w:suppressAutoHyphens/>
        <w:spacing w:after="0" w:line="360" w:lineRule="auto"/>
        <w:jc w:val="both"/>
        <w:rPr>
          <w:rFonts w:asciiTheme="minorHAnsi" w:hAnsiTheme="minorHAnsi" w:cs="Tahoma"/>
          <w:sz w:val="20"/>
          <w:szCs w:val="20"/>
          <w:lang w:val="en-US"/>
        </w:rPr>
      </w:pPr>
      <w:r w:rsidRPr="00FC3C29">
        <w:rPr>
          <w:rFonts w:asciiTheme="minorHAnsi" w:hAnsiTheme="minorHAnsi"/>
          <w:sz w:val="20"/>
          <w:szCs w:val="20"/>
          <w:lang w:val="en-US"/>
        </w:rPr>
        <w:t>I, the undersigned, declare that:</w:t>
      </w:r>
      <w:r w:rsidRPr="00FC3C29">
        <w:rPr>
          <w:rFonts w:asciiTheme="minorHAnsi" w:hAnsiTheme="minorHAnsi" w:cs="Tahoma"/>
          <w:sz w:val="20"/>
          <w:szCs w:val="20"/>
          <w:lang w:val="en-US"/>
        </w:rPr>
        <w:t xml:space="preserve"> </w:t>
      </w:r>
    </w:p>
    <w:p w14:paraId="52E048BD" w14:textId="77777777" w:rsidR="004B32E9" w:rsidRPr="004B32E9" w:rsidRDefault="004B32E9" w:rsidP="004B32E9">
      <w:pPr>
        <w:numPr>
          <w:ilvl w:val="0"/>
          <w:numId w:val="9"/>
        </w:numPr>
        <w:autoSpaceDE w:val="0"/>
        <w:spacing w:after="0" w:line="276" w:lineRule="auto"/>
        <w:rPr>
          <w:rFonts w:asciiTheme="majorHAnsi" w:hAnsiTheme="majorHAnsi" w:cs="Tahoma"/>
          <w:bCs/>
          <w:color w:val="auto"/>
          <w:szCs w:val="20"/>
          <w:lang w:val="en-US"/>
        </w:rPr>
      </w:pPr>
      <w:r w:rsidRPr="004B32E9">
        <w:rPr>
          <w:rFonts w:asciiTheme="majorHAnsi" w:hAnsiTheme="majorHAnsi" w:cs="Tahoma"/>
          <w:bCs/>
          <w:color w:val="auto"/>
          <w:szCs w:val="20"/>
          <w:lang w:val="en-US"/>
        </w:rPr>
        <w:t>I have read the content of the Request for Quotation;</w:t>
      </w:r>
    </w:p>
    <w:p w14:paraId="01534BF6" w14:textId="77777777" w:rsidR="004B32E9" w:rsidRPr="004B32E9" w:rsidRDefault="004B32E9" w:rsidP="004B32E9">
      <w:pPr>
        <w:numPr>
          <w:ilvl w:val="0"/>
          <w:numId w:val="9"/>
        </w:numPr>
        <w:autoSpaceDE w:val="0"/>
        <w:spacing w:after="0" w:line="276" w:lineRule="auto"/>
        <w:rPr>
          <w:rFonts w:asciiTheme="majorHAnsi" w:hAnsiTheme="majorHAnsi" w:cs="Tahoma"/>
          <w:bCs/>
          <w:color w:val="auto"/>
          <w:szCs w:val="20"/>
          <w:lang w:val="en-US"/>
        </w:rPr>
      </w:pPr>
      <w:r w:rsidRPr="004B32E9">
        <w:rPr>
          <w:rFonts w:asciiTheme="majorHAnsi" w:hAnsiTheme="majorHAnsi" w:cs="Tahoma"/>
          <w:bCs/>
          <w:color w:val="auto"/>
          <w:szCs w:val="20"/>
          <w:lang w:val="en-US"/>
        </w:rPr>
        <w:t>I guarantee the execution of the subject matter of the contract in accordance with the RFQ;</w:t>
      </w:r>
    </w:p>
    <w:p w14:paraId="7395D2EA" w14:textId="77777777" w:rsidR="004B32E9" w:rsidRPr="004B32E9" w:rsidRDefault="004B32E9" w:rsidP="004B32E9">
      <w:pPr>
        <w:numPr>
          <w:ilvl w:val="0"/>
          <w:numId w:val="9"/>
        </w:numPr>
        <w:autoSpaceDE w:val="0"/>
        <w:spacing w:after="0" w:line="276" w:lineRule="auto"/>
        <w:rPr>
          <w:rFonts w:asciiTheme="majorHAnsi" w:hAnsiTheme="majorHAnsi" w:cs="Tahoma"/>
          <w:bCs/>
          <w:color w:val="auto"/>
          <w:szCs w:val="20"/>
          <w:lang w:val="en-US"/>
        </w:rPr>
      </w:pPr>
      <w:r w:rsidRPr="004B32E9">
        <w:rPr>
          <w:rFonts w:asciiTheme="majorHAnsi" w:hAnsiTheme="majorHAnsi" w:cs="Tahoma"/>
          <w:bCs/>
          <w:color w:val="auto"/>
          <w:szCs w:val="20"/>
          <w:lang w:val="en-US"/>
        </w:rPr>
        <w:t>The total price of my offer for the correct and complete execution of the contract is:</w:t>
      </w:r>
    </w:p>
    <w:p w14:paraId="55C93DD7" w14:textId="1DE4DB2C" w:rsidR="004B32E9" w:rsidRPr="00303DB7" w:rsidRDefault="004B32E9" w:rsidP="00303DB7">
      <w:pPr>
        <w:pStyle w:val="Akapitzlist"/>
        <w:numPr>
          <w:ilvl w:val="0"/>
          <w:numId w:val="11"/>
        </w:numPr>
        <w:autoSpaceDE w:val="0"/>
        <w:spacing w:after="0" w:line="276" w:lineRule="auto"/>
        <w:rPr>
          <w:rFonts w:asciiTheme="majorHAnsi" w:hAnsiTheme="majorHAnsi" w:cs="Tahoma"/>
          <w:bCs/>
          <w:sz w:val="20"/>
          <w:szCs w:val="20"/>
          <w:lang w:val="en-US"/>
        </w:rPr>
      </w:pPr>
      <w:r w:rsidRPr="00303DB7">
        <w:rPr>
          <w:rFonts w:asciiTheme="majorHAnsi" w:hAnsiTheme="majorHAnsi" w:cs="Tahoma"/>
          <w:bCs/>
          <w:sz w:val="20"/>
          <w:szCs w:val="20"/>
          <w:lang w:val="en-US"/>
        </w:rPr>
        <w:t>Net price: ……………………… PLN/</w:t>
      </w:r>
      <w:r w:rsidR="008F6EAB" w:rsidRPr="00303DB7">
        <w:rPr>
          <w:rFonts w:asciiTheme="majorHAnsi" w:hAnsiTheme="majorHAnsi" w:cs="Tahoma"/>
          <w:bCs/>
          <w:sz w:val="20"/>
          <w:szCs w:val="20"/>
          <w:lang w:val="en-US"/>
        </w:rPr>
        <w:t>EUR/USD</w:t>
      </w:r>
      <w:r w:rsidRPr="00303DB7">
        <w:rPr>
          <w:rFonts w:asciiTheme="majorHAnsi" w:hAnsiTheme="majorHAnsi" w:cs="Tahoma"/>
          <w:bCs/>
          <w:sz w:val="20"/>
          <w:szCs w:val="20"/>
          <w:lang w:val="en-US"/>
        </w:rPr>
        <w:t>*</w:t>
      </w:r>
      <w:r w:rsidRPr="00303DB7">
        <w:rPr>
          <w:rFonts w:asciiTheme="majorHAnsi" w:hAnsiTheme="majorHAnsi" w:cs="Tahoma"/>
          <w:bCs/>
          <w:sz w:val="20"/>
          <w:szCs w:val="20"/>
          <w:lang w:val="en-US"/>
        </w:rPr>
        <w:br/>
        <w:t>(in words: ………………………………………………………………………)</w:t>
      </w:r>
    </w:p>
    <w:p w14:paraId="728345CF" w14:textId="77777777" w:rsidR="008F6EAB" w:rsidRPr="00303DB7" w:rsidRDefault="008F6EAB" w:rsidP="004B32E9">
      <w:pPr>
        <w:autoSpaceDE w:val="0"/>
        <w:spacing w:after="0" w:line="276" w:lineRule="auto"/>
        <w:rPr>
          <w:rFonts w:asciiTheme="majorHAnsi" w:hAnsiTheme="majorHAnsi" w:cs="Tahoma"/>
          <w:bCs/>
          <w:color w:val="auto"/>
          <w:szCs w:val="20"/>
          <w:lang w:val="en-US"/>
        </w:rPr>
      </w:pPr>
    </w:p>
    <w:p w14:paraId="2456369A" w14:textId="6DC72CB0" w:rsidR="004B32E9" w:rsidRDefault="004B32E9" w:rsidP="00303DB7">
      <w:pPr>
        <w:pStyle w:val="Akapitzlist"/>
        <w:numPr>
          <w:ilvl w:val="0"/>
          <w:numId w:val="11"/>
        </w:numPr>
        <w:autoSpaceDE w:val="0"/>
        <w:spacing w:after="0" w:line="276" w:lineRule="auto"/>
        <w:rPr>
          <w:rFonts w:asciiTheme="majorHAnsi" w:hAnsiTheme="majorHAnsi" w:cs="Tahoma"/>
          <w:bCs/>
          <w:sz w:val="20"/>
          <w:szCs w:val="20"/>
          <w:lang w:val="en-US"/>
        </w:rPr>
      </w:pPr>
      <w:r w:rsidRPr="00303DB7">
        <w:rPr>
          <w:rFonts w:asciiTheme="majorHAnsi" w:hAnsiTheme="majorHAnsi" w:cs="Tahoma"/>
          <w:bCs/>
          <w:sz w:val="20"/>
          <w:szCs w:val="20"/>
          <w:lang w:val="en-US"/>
        </w:rPr>
        <w:t>Gross price: ……………………… PLN/</w:t>
      </w:r>
      <w:r w:rsidR="008F6EAB" w:rsidRPr="00303DB7">
        <w:rPr>
          <w:rFonts w:asciiTheme="majorHAnsi" w:hAnsiTheme="majorHAnsi" w:cs="Tahoma"/>
          <w:bCs/>
          <w:sz w:val="20"/>
          <w:szCs w:val="20"/>
          <w:lang w:val="en-US"/>
        </w:rPr>
        <w:t>EUR/USD</w:t>
      </w:r>
      <w:r w:rsidRPr="00303DB7">
        <w:rPr>
          <w:rFonts w:asciiTheme="majorHAnsi" w:hAnsiTheme="majorHAnsi" w:cs="Tahoma"/>
          <w:bCs/>
          <w:sz w:val="20"/>
          <w:szCs w:val="20"/>
          <w:lang w:val="en-US"/>
        </w:rPr>
        <w:t>*</w:t>
      </w:r>
      <w:r w:rsidRPr="00303DB7">
        <w:rPr>
          <w:rFonts w:asciiTheme="majorHAnsi" w:hAnsiTheme="majorHAnsi" w:cs="Tahoma"/>
          <w:bCs/>
          <w:sz w:val="20"/>
          <w:szCs w:val="20"/>
          <w:lang w:val="en-US"/>
        </w:rPr>
        <w:br/>
        <w:t>(in words: ………………………………………………………………………)</w:t>
      </w:r>
    </w:p>
    <w:p w14:paraId="552FEEBF" w14:textId="77777777" w:rsidR="00303DB7" w:rsidRPr="00303DB7" w:rsidRDefault="00303DB7" w:rsidP="00303DB7">
      <w:pPr>
        <w:pStyle w:val="Akapitzlist"/>
        <w:rPr>
          <w:rFonts w:asciiTheme="majorHAnsi" w:hAnsiTheme="majorHAnsi" w:cs="Tahoma"/>
          <w:bCs/>
          <w:sz w:val="20"/>
          <w:szCs w:val="20"/>
          <w:lang w:val="en-US"/>
        </w:rPr>
      </w:pPr>
    </w:p>
    <w:p w14:paraId="7EA68457" w14:textId="280E121F" w:rsidR="00303DB7" w:rsidRPr="00303DB7" w:rsidRDefault="00303DB7" w:rsidP="00303DB7">
      <w:pPr>
        <w:pStyle w:val="Akapitzlist"/>
        <w:autoSpaceDE w:val="0"/>
        <w:spacing w:after="0" w:line="276" w:lineRule="auto"/>
        <w:rPr>
          <w:rFonts w:asciiTheme="majorHAnsi" w:hAnsiTheme="majorHAnsi" w:cs="Tahoma"/>
          <w:bCs/>
          <w:i/>
          <w:iCs/>
          <w:sz w:val="16"/>
          <w:szCs w:val="16"/>
          <w:lang w:val="en-US"/>
        </w:rPr>
      </w:pPr>
      <w:r w:rsidRPr="00303DB7">
        <w:rPr>
          <w:rFonts w:asciiTheme="majorHAnsi" w:hAnsiTheme="majorHAnsi" w:cs="Tahoma"/>
          <w:bCs/>
          <w:i/>
          <w:iCs/>
          <w:sz w:val="16"/>
          <w:szCs w:val="16"/>
          <w:lang w:val="en-US"/>
        </w:rPr>
        <w:t>*Please delete the currency that does not apply.</w:t>
      </w:r>
    </w:p>
    <w:p w14:paraId="1E814E79" w14:textId="61AC425C" w:rsidR="00EA7CC6" w:rsidRPr="00EA7CC6" w:rsidRDefault="00EA7CC6" w:rsidP="00EA7CC6">
      <w:pPr>
        <w:tabs>
          <w:tab w:val="left" w:pos="3240"/>
        </w:tabs>
        <w:rPr>
          <w:rFonts w:asciiTheme="majorHAnsi" w:hAnsiTheme="majorHAnsi" w:cs="Tahoma"/>
          <w:szCs w:val="20"/>
          <w:lang w:val="en-US"/>
        </w:rPr>
      </w:pPr>
      <w:r>
        <w:rPr>
          <w:rFonts w:asciiTheme="majorHAnsi" w:hAnsiTheme="majorHAnsi" w:cs="Tahoma"/>
          <w:szCs w:val="20"/>
          <w:lang w:val="en-US"/>
        </w:rPr>
        <w:lastRenderedPageBreak/>
        <w:tab/>
      </w:r>
    </w:p>
    <w:p w14:paraId="1A796F17" w14:textId="63AD2C78" w:rsidR="004B32E9" w:rsidRPr="004B32E9" w:rsidRDefault="004B32E9" w:rsidP="004B32E9">
      <w:pPr>
        <w:autoSpaceDE w:val="0"/>
        <w:spacing w:after="0" w:line="276" w:lineRule="auto"/>
        <w:rPr>
          <w:rFonts w:asciiTheme="majorHAnsi" w:hAnsiTheme="majorHAnsi" w:cs="Tahoma"/>
          <w:bCs/>
          <w:color w:val="auto"/>
          <w:szCs w:val="20"/>
          <w:lang w:val="en-US"/>
        </w:rPr>
      </w:pPr>
      <w:r w:rsidRPr="004B32E9">
        <w:rPr>
          <w:rFonts w:asciiTheme="majorHAnsi" w:hAnsiTheme="majorHAnsi" w:cs="Tahoma"/>
          <w:bCs/>
          <w:color w:val="auto"/>
          <w:szCs w:val="20"/>
          <w:lang w:val="en-US"/>
        </w:rPr>
        <w:t>The above price includes all costs associated with the execution of the contract, including travel expenses, materials, and other necessary costs.</w:t>
      </w:r>
      <w:r w:rsidRPr="004B32E9">
        <w:rPr>
          <w:rFonts w:asciiTheme="majorHAnsi" w:hAnsiTheme="majorHAnsi" w:cs="Tahoma"/>
          <w:bCs/>
          <w:color w:val="auto"/>
          <w:szCs w:val="20"/>
          <w:lang w:val="en-US"/>
        </w:rPr>
        <w:br/>
      </w:r>
    </w:p>
    <w:p w14:paraId="3FA78139" w14:textId="35A94872" w:rsidR="004B32E9" w:rsidRPr="00303DB7" w:rsidRDefault="004B32E9" w:rsidP="004B32E9">
      <w:pPr>
        <w:autoSpaceDE w:val="0"/>
        <w:spacing w:after="0" w:line="276" w:lineRule="auto"/>
        <w:rPr>
          <w:rFonts w:asciiTheme="majorHAnsi" w:hAnsiTheme="majorHAnsi" w:cs="Tahoma"/>
          <w:bCs/>
          <w:color w:val="auto"/>
          <w:szCs w:val="20"/>
          <w:lang w:val="en-US"/>
        </w:rPr>
      </w:pPr>
      <w:r w:rsidRPr="004B32E9">
        <w:rPr>
          <w:rFonts w:asciiTheme="majorHAnsi" w:hAnsiTheme="majorHAnsi" w:cs="Tahoma"/>
          <w:bCs/>
          <w:color w:val="auto"/>
          <w:szCs w:val="20"/>
          <w:lang w:val="en-US"/>
        </w:rPr>
        <w:t>I declare that the completion time for the entire subject of the contract is</w:t>
      </w:r>
      <w:r w:rsidR="00F4740B">
        <w:rPr>
          <w:rFonts w:asciiTheme="majorHAnsi" w:hAnsiTheme="majorHAnsi" w:cs="Tahoma"/>
          <w:bCs/>
          <w:color w:val="auto"/>
          <w:szCs w:val="20"/>
          <w:lang w:val="en-US"/>
        </w:rPr>
        <w:t xml:space="preserve"> </w:t>
      </w:r>
      <w:r w:rsidR="00F4740B" w:rsidRPr="0090424E">
        <w:rPr>
          <w:rFonts w:asciiTheme="majorHAnsi" w:hAnsiTheme="majorHAnsi" w:cs="Tahoma"/>
          <w:b/>
          <w:color w:val="auto"/>
          <w:szCs w:val="20"/>
          <w:lang w:val="en-US"/>
        </w:rPr>
        <w:t>10</w:t>
      </w:r>
      <w:r w:rsidRPr="004B32E9">
        <w:rPr>
          <w:rFonts w:asciiTheme="majorHAnsi" w:hAnsiTheme="majorHAnsi" w:cs="Tahoma"/>
          <w:bCs/>
          <w:color w:val="auto"/>
          <w:szCs w:val="20"/>
          <w:lang w:val="en-US"/>
        </w:rPr>
        <w:br/>
      </w:r>
      <w:r w:rsidRPr="00303DB7">
        <w:rPr>
          <w:rFonts w:asciiTheme="majorHAnsi" w:hAnsiTheme="majorHAnsi" w:cs="Tahoma"/>
          <w:bCs/>
          <w:color w:val="auto"/>
          <w:szCs w:val="20"/>
          <w:lang w:val="en-US"/>
        </w:rPr>
        <w:t>(in words:</w:t>
      </w:r>
      <w:r w:rsidR="00F4740B">
        <w:rPr>
          <w:rFonts w:asciiTheme="majorHAnsi" w:hAnsiTheme="majorHAnsi" w:cs="Tahoma"/>
          <w:bCs/>
          <w:color w:val="auto"/>
          <w:szCs w:val="20"/>
          <w:lang w:val="en-US"/>
        </w:rPr>
        <w:t xml:space="preserve"> </w:t>
      </w:r>
      <w:r w:rsidR="00F4740B" w:rsidRPr="0090424E">
        <w:rPr>
          <w:rFonts w:asciiTheme="majorHAnsi" w:hAnsiTheme="majorHAnsi" w:cs="Tahoma"/>
          <w:b/>
          <w:color w:val="auto"/>
          <w:szCs w:val="20"/>
          <w:lang w:val="en-US"/>
        </w:rPr>
        <w:t>ten</w:t>
      </w:r>
      <w:r w:rsidRPr="00303DB7">
        <w:rPr>
          <w:rFonts w:asciiTheme="majorHAnsi" w:hAnsiTheme="majorHAnsi" w:cs="Tahoma"/>
          <w:bCs/>
          <w:color w:val="auto"/>
          <w:szCs w:val="20"/>
          <w:lang w:val="en-US"/>
        </w:rPr>
        <w:t xml:space="preserve">) </w:t>
      </w:r>
      <w:r w:rsidR="00F4740B" w:rsidRPr="0090424E">
        <w:rPr>
          <w:rFonts w:asciiTheme="majorHAnsi" w:hAnsiTheme="majorHAnsi" w:cs="Tahoma"/>
          <w:b/>
          <w:color w:val="auto"/>
          <w:szCs w:val="20"/>
          <w:lang w:val="en-US"/>
        </w:rPr>
        <w:t>weeks</w:t>
      </w:r>
      <w:r w:rsidRPr="00303DB7">
        <w:rPr>
          <w:rFonts w:asciiTheme="majorHAnsi" w:hAnsiTheme="majorHAnsi" w:cs="Tahoma"/>
          <w:bCs/>
          <w:color w:val="auto"/>
          <w:szCs w:val="20"/>
          <w:lang w:val="en-US"/>
        </w:rPr>
        <w:t>.</w:t>
      </w:r>
    </w:p>
    <w:p w14:paraId="18154692" w14:textId="77777777" w:rsidR="004B32E9" w:rsidRPr="004B32E9" w:rsidRDefault="004B32E9" w:rsidP="004B32E9">
      <w:pPr>
        <w:numPr>
          <w:ilvl w:val="0"/>
          <w:numId w:val="10"/>
        </w:numPr>
        <w:autoSpaceDE w:val="0"/>
        <w:spacing w:after="0" w:line="276" w:lineRule="auto"/>
        <w:rPr>
          <w:rFonts w:asciiTheme="majorHAnsi" w:hAnsiTheme="majorHAnsi" w:cs="Tahoma"/>
          <w:bCs/>
          <w:color w:val="auto"/>
          <w:szCs w:val="20"/>
          <w:lang w:val="en-US"/>
        </w:rPr>
      </w:pPr>
      <w:r w:rsidRPr="004B32E9">
        <w:rPr>
          <w:rFonts w:asciiTheme="majorHAnsi" w:hAnsiTheme="majorHAnsi" w:cs="Tahoma"/>
          <w:bCs/>
          <w:color w:val="auto"/>
          <w:szCs w:val="20"/>
          <w:lang w:val="en-US"/>
        </w:rPr>
        <w:t>This offer is valid for 30 days;</w:t>
      </w:r>
    </w:p>
    <w:p w14:paraId="034100DF" w14:textId="77777777" w:rsidR="004B32E9" w:rsidRPr="004B32E9" w:rsidRDefault="004B32E9" w:rsidP="004B32E9">
      <w:pPr>
        <w:numPr>
          <w:ilvl w:val="0"/>
          <w:numId w:val="10"/>
        </w:numPr>
        <w:autoSpaceDE w:val="0"/>
        <w:spacing w:after="0" w:line="276" w:lineRule="auto"/>
        <w:rPr>
          <w:rFonts w:asciiTheme="majorHAnsi" w:hAnsiTheme="majorHAnsi" w:cs="Tahoma"/>
          <w:bCs/>
          <w:color w:val="auto"/>
          <w:szCs w:val="20"/>
          <w:lang w:val="en-US"/>
        </w:rPr>
      </w:pPr>
      <w:r w:rsidRPr="004B32E9">
        <w:rPr>
          <w:rFonts w:asciiTheme="majorHAnsi" w:hAnsiTheme="majorHAnsi" w:cs="Tahoma"/>
          <w:bCs/>
          <w:color w:val="auto"/>
          <w:szCs w:val="20"/>
          <w:lang w:val="en-US"/>
        </w:rPr>
        <w:t>I declare that I meet the conditions for participation in the procedure;</w:t>
      </w:r>
    </w:p>
    <w:p w14:paraId="6FCB1678" w14:textId="77777777" w:rsidR="004B32E9" w:rsidRPr="004B32E9" w:rsidRDefault="004B32E9" w:rsidP="004B32E9">
      <w:pPr>
        <w:numPr>
          <w:ilvl w:val="0"/>
          <w:numId w:val="10"/>
        </w:numPr>
        <w:autoSpaceDE w:val="0"/>
        <w:spacing w:after="0" w:line="276" w:lineRule="auto"/>
        <w:rPr>
          <w:rFonts w:asciiTheme="majorHAnsi" w:hAnsiTheme="majorHAnsi" w:cs="Tahoma"/>
          <w:bCs/>
          <w:color w:val="auto"/>
          <w:szCs w:val="20"/>
          <w:lang w:val="en-US"/>
        </w:rPr>
      </w:pPr>
      <w:r w:rsidRPr="004B32E9">
        <w:rPr>
          <w:rFonts w:asciiTheme="majorHAnsi" w:hAnsiTheme="majorHAnsi" w:cs="Tahoma"/>
          <w:bCs/>
          <w:color w:val="auto"/>
          <w:szCs w:val="20"/>
          <w:lang w:val="en-US"/>
        </w:rPr>
        <w:t>I declare that I hold the competences or authorizations to carry out the specified professional activity, if required by specific regulations;</w:t>
      </w:r>
    </w:p>
    <w:p w14:paraId="5D29E0EC" w14:textId="77777777" w:rsidR="004B32E9" w:rsidRPr="004B32E9" w:rsidRDefault="004B32E9" w:rsidP="004B32E9">
      <w:pPr>
        <w:numPr>
          <w:ilvl w:val="0"/>
          <w:numId w:val="10"/>
        </w:numPr>
        <w:autoSpaceDE w:val="0"/>
        <w:spacing w:after="0" w:line="276" w:lineRule="auto"/>
        <w:rPr>
          <w:rFonts w:asciiTheme="majorHAnsi" w:hAnsiTheme="majorHAnsi" w:cs="Tahoma"/>
          <w:bCs/>
          <w:color w:val="auto"/>
          <w:szCs w:val="20"/>
          <w:lang w:val="en-US"/>
        </w:rPr>
      </w:pPr>
      <w:r w:rsidRPr="004B32E9">
        <w:rPr>
          <w:rFonts w:asciiTheme="majorHAnsi" w:hAnsiTheme="majorHAnsi" w:cs="Tahoma"/>
          <w:bCs/>
          <w:color w:val="auto"/>
          <w:szCs w:val="20"/>
          <w:lang w:val="en-US"/>
        </w:rPr>
        <w:t>I declare that I have the technical and professional capacity to execute the contract;</w:t>
      </w:r>
    </w:p>
    <w:p w14:paraId="2AA69AB9" w14:textId="77777777" w:rsidR="004B32E9" w:rsidRPr="004B32E9" w:rsidRDefault="004B32E9" w:rsidP="004B32E9">
      <w:pPr>
        <w:numPr>
          <w:ilvl w:val="0"/>
          <w:numId w:val="10"/>
        </w:numPr>
        <w:autoSpaceDE w:val="0"/>
        <w:spacing w:after="0" w:line="276" w:lineRule="auto"/>
        <w:rPr>
          <w:rFonts w:asciiTheme="majorHAnsi" w:hAnsiTheme="majorHAnsi" w:cs="Tahoma"/>
          <w:bCs/>
          <w:color w:val="auto"/>
          <w:szCs w:val="20"/>
          <w:lang w:val="en-US"/>
        </w:rPr>
      </w:pPr>
      <w:r w:rsidRPr="004B32E9">
        <w:rPr>
          <w:rFonts w:asciiTheme="majorHAnsi" w:hAnsiTheme="majorHAnsi" w:cs="Tahoma"/>
          <w:bCs/>
          <w:color w:val="auto"/>
          <w:szCs w:val="20"/>
          <w:lang w:val="en-US"/>
        </w:rPr>
        <w:t>I declare that I am in an economic and financial situation ensuring proper execution of the contract;</w:t>
      </w:r>
    </w:p>
    <w:p w14:paraId="548A6EA4" w14:textId="77777777" w:rsidR="004B32E9" w:rsidRPr="004B32E9" w:rsidRDefault="004B32E9" w:rsidP="004B32E9">
      <w:pPr>
        <w:numPr>
          <w:ilvl w:val="0"/>
          <w:numId w:val="10"/>
        </w:numPr>
        <w:autoSpaceDE w:val="0"/>
        <w:spacing w:after="0" w:line="276" w:lineRule="auto"/>
        <w:rPr>
          <w:rFonts w:asciiTheme="majorHAnsi" w:hAnsiTheme="majorHAnsi" w:cs="Tahoma"/>
          <w:bCs/>
          <w:color w:val="auto"/>
          <w:szCs w:val="20"/>
          <w:lang w:val="en-US"/>
        </w:rPr>
      </w:pPr>
      <w:r w:rsidRPr="004B32E9">
        <w:rPr>
          <w:rFonts w:asciiTheme="majorHAnsi" w:hAnsiTheme="majorHAnsi" w:cs="Tahoma"/>
          <w:bCs/>
          <w:color w:val="auto"/>
          <w:szCs w:val="20"/>
          <w:lang w:val="en-US"/>
        </w:rPr>
        <w:t>I declare that I am not subject to exclusion from the procedure under Art. 7(1) in conjunction with Art. 7(9) of the Act of 13 April 2022 on special solutions for counteracting the support of aggression against Ukraine and protecting national security (Journal of Laws, item 835);</w:t>
      </w:r>
    </w:p>
    <w:p w14:paraId="5DC375B3" w14:textId="77777777" w:rsidR="004B32E9" w:rsidRPr="004B32E9" w:rsidRDefault="004B32E9" w:rsidP="004B32E9">
      <w:pPr>
        <w:numPr>
          <w:ilvl w:val="0"/>
          <w:numId w:val="10"/>
        </w:numPr>
        <w:autoSpaceDE w:val="0"/>
        <w:spacing w:after="0" w:line="276" w:lineRule="auto"/>
        <w:rPr>
          <w:rFonts w:asciiTheme="majorHAnsi" w:hAnsiTheme="majorHAnsi" w:cs="Tahoma"/>
          <w:bCs/>
          <w:color w:val="auto"/>
          <w:szCs w:val="20"/>
          <w:lang w:val="en-US"/>
        </w:rPr>
      </w:pPr>
      <w:r w:rsidRPr="004B32E9">
        <w:rPr>
          <w:rFonts w:asciiTheme="majorHAnsi" w:hAnsiTheme="majorHAnsi" w:cs="Tahoma"/>
          <w:bCs/>
          <w:color w:val="auto"/>
          <w:szCs w:val="20"/>
          <w:lang w:val="en-US"/>
        </w:rPr>
        <w:t xml:space="preserve">I declare that I am </w:t>
      </w:r>
      <w:r w:rsidRPr="004B32E9">
        <w:rPr>
          <w:rFonts w:asciiTheme="majorHAnsi" w:hAnsiTheme="majorHAnsi" w:cs="Tahoma"/>
          <w:b/>
          <w:bCs/>
          <w:color w:val="auto"/>
          <w:szCs w:val="20"/>
          <w:lang w:val="en-US"/>
        </w:rPr>
        <w:t>not</w:t>
      </w:r>
      <w:r w:rsidRPr="004B32E9">
        <w:rPr>
          <w:rFonts w:asciiTheme="majorHAnsi" w:hAnsiTheme="majorHAnsi" w:cs="Tahoma"/>
          <w:bCs/>
          <w:color w:val="auto"/>
          <w:szCs w:val="20"/>
          <w:lang w:val="en-US"/>
        </w:rPr>
        <w:t xml:space="preserve"> a person or entity related by personal or capital ties with the Contracting Authority.</w:t>
      </w:r>
    </w:p>
    <w:p w14:paraId="5D80C5F9" w14:textId="77777777" w:rsidR="000633B4" w:rsidRPr="004B32E9" w:rsidRDefault="000633B4" w:rsidP="00984686">
      <w:pPr>
        <w:autoSpaceDE w:val="0"/>
        <w:spacing w:after="0" w:line="276" w:lineRule="auto"/>
        <w:rPr>
          <w:rFonts w:asciiTheme="majorHAnsi" w:hAnsiTheme="majorHAnsi" w:cs="Tahoma"/>
          <w:bCs/>
          <w:color w:val="auto"/>
          <w:szCs w:val="20"/>
          <w:lang w:val="en-US"/>
        </w:rPr>
      </w:pPr>
    </w:p>
    <w:p w14:paraId="648A1237" w14:textId="3077BAE8" w:rsidR="000633B4" w:rsidRPr="003F3633" w:rsidRDefault="000633B4" w:rsidP="00DB2C71">
      <w:pPr>
        <w:numPr>
          <w:ilvl w:val="0"/>
          <w:numId w:val="3"/>
        </w:numPr>
        <w:spacing w:after="200" w:line="276" w:lineRule="auto"/>
        <w:jc w:val="left"/>
        <w:rPr>
          <w:rFonts w:asciiTheme="majorHAnsi" w:hAnsiTheme="majorHAnsi" w:cs="Tahoma"/>
          <w:color w:val="auto"/>
          <w:szCs w:val="20"/>
        </w:rPr>
      </w:pPr>
      <w:r w:rsidRPr="003F3633">
        <w:rPr>
          <w:rFonts w:asciiTheme="majorHAnsi" w:hAnsiTheme="majorHAnsi" w:cs="Tahoma"/>
          <w:color w:val="auto"/>
          <w:szCs w:val="20"/>
        </w:rPr>
        <w:t>Podpis(y):</w:t>
      </w:r>
    </w:p>
    <w:tbl>
      <w:tblPr>
        <w:tblW w:w="80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413"/>
        <w:gridCol w:w="2835"/>
        <w:gridCol w:w="2268"/>
        <w:gridCol w:w="1559"/>
      </w:tblGrid>
      <w:tr w:rsidR="00743E6C" w:rsidRPr="003F3633" w14:paraId="7885FD88" w14:textId="77777777" w:rsidTr="000F343A">
        <w:trPr>
          <w:trHeight w:val="978"/>
          <w:jc w:val="center"/>
        </w:trPr>
        <w:tc>
          <w:tcPr>
            <w:tcW w:w="1413"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1FE9B0BC" w14:textId="5A5C719F" w:rsidR="00743E6C" w:rsidRPr="003F3633" w:rsidRDefault="004B32E9" w:rsidP="00743E6C">
            <w:pPr>
              <w:spacing w:after="0" w:line="276" w:lineRule="auto"/>
              <w:jc w:val="center"/>
              <w:rPr>
                <w:rFonts w:asciiTheme="majorHAnsi" w:hAnsiTheme="majorHAnsi" w:cs="Tahoma"/>
                <w:color w:val="auto"/>
                <w:szCs w:val="20"/>
              </w:rPr>
            </w:pPr>
            <w:proofErr w:type="spellStart"/>
            <w:r w:rsidRPr="004B32E9">
              <w:rPr>
                <w:rFonts w:asciiTheme="majorHAnsi" w:hAnsiTheme="majorHAnsi" w:cs="Tahoma"/>
                <w:color w:val="auto"/>
                <w:szCs w:val="20"/>
              </w:rPr>
              <w:t>Contractor's</w:t>
            </w:r>
            <w:proofErr w:type="spellEnd"/>
            <w:r w:rsidRPr="004B32E9">
              <w:rPr>
                <w:rFonts w:asciiTheme="majorHAnsi" w:hAnsiTheme="majorHAnsi" w:cs="Tahoma"/>
                <w:color w:val="auto"/>
                <w:szCs w:val="20"/>
              </w:rPr>
              <w:t xml:space="preserve"> </w:t>
            </w:r>
            <w:proofErr w:type="spellStart"/>
            <w:r w:rsidRPr="004B32E9">
              <w:rPr>
                <w:rFonts w:asciiTheme="majorHAnsi" w:hAnsiTheme="majorHAnsi" w:cs="Tahoma"/>
                <w:color w:val="auto"/>
                <w:szCs w:val="20"/>
              </w:rPr>
              <w:t>name</w:t>
            </w:r>
            <w:proofErr w:type="spellEnd"/>
          </w:p>
        </w:tc>
        <w:tc>
          <w:tcPr>
            <w:tcW w:w="2835"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32DCD39" w14:textId="5E0E1C75" w:rsidR="00743E6C" w:rsidRPr="004B32E9" w:rsidRDefault="004B32E9" w:rsidP="00743E6C">
            <w:pPr>
              <w:spacing w:after="0" w:line="276" w:lineRule="auto"/>
              <w:jc w:val="center"/>
              <w:rPr>
                <w:rFonts w:asciiTheme="majorHAnsi" w:hAnsiTheme="majorHAnsi" w:cs="Tahoma"/>
                <w:color w:val="auto"/>
                <w:szCs w:val="20"/>
                <w:lang w:val="en-US"/>
              </w:rPr>
            </w:pPr>
            <w:r w:rsidRPr="004B32E9">
              <w:rPr>
                <w:lang w:val="en-US"/>
              </w:rPr>
              <w:t>Full name of person(s) authorized to sign the offer on behalf of the Contractor</w:t>
            </w:r>
          </w:p>
        </w:tc>
        <w:tc>
          <w:tcPr>
            <w:tcW w:w="22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F26F4FF" w14:textId="2F2A16A6" w:rsidR="00743E6C" w:rsidRPr="00293709" w:rsidRDefault="00293709" w:rsidP="00743E6C">
            <w:pPr>
              <w:spacing w:after="0" w:line="276" w:lineRule="auto"/>
              <w:jc w:val="center"/>
              <w:rPr>
                <w:rFonts w:asciiTheme="majorHAnsi" w:hAnsiTheme="majorHAnsi" w:cs="Tahoma"/>
                <w:color w:val="auto"/>
                <w:szCs w:val="20"/>
                <w:lang w:val="en-US"/>
              </w:rPr>
            </w:pPr>
            <w:r w:rsidRPr="00293709">
              <w:rPr>
                <w:lang w:val="en-US"/>
              </w:rPr>
              <w:t>Signature(s) of the duly authorized person(s) signing this offer on behalf of the Contractor(s)</w:t>
            </w:r>
          </w:p>
        </w:tc>
        <w:tc>
          <w:tcPr>
            <w:tcW w:w="1559" w:type="dxa"/>
            <w:tcBorders>
              <w:top w:val="single" w:sz="4" w:space="0" w:color="auto"/>
              <w:left w:val="single" w:sz="4" w:space="0" w:color="auto"/>
              <w:bottom w:val="single" w:sz="4" w:space="0" w:color="auto"/>
              <w:right w:val="single" w:sz="4" w:space="0" w:color="auto"/>
            </w:tcBorders>
            <w:shd w:val="clear" w:color="auto" w:fill="F3F3F3"/>
            <w:vAlign w:val="center"/>
            <w:hideMark/>
          </w:tcPr>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110"/>
            </w:tblGrid>
            <w:tr w:rsidR="004B32E9" w:rsidRPr="00951697" w14:paraId="64A6A199" w14:textId="77777777" w:rsidTr="004B32E9">
              <w:trPr>
                <w:tblCellSpacing w:w="15" w:type="dxa"/>
              </w:trPr>
              <w:tc>
                <w:tcPr>
                  <w:tcW w:w="36" w:type="dxa"/>
                  <w:vAlign w:val="center"/>
                  <w:hideMark/>
                </w:tcPr>
                <w:p w14:paraId="4071B12B" w14:textId="77777777" w:rsidR="004B32E9" w:rsidRPr="004B32E9" w:rsidRDefault="004B32E9" w:rsidP="004B32E9">
                  <w:pPr>
                    <w:spacing w:after="0" w:line="276" w:lineRule="auto"/>
                    <w:jc w:val="center"/>
                    <w:rPr>
                      <w:rFonts w:asciiTheme="majorHAnsi" w:hAnsiTheme="majorHAnsi" w:cs="Tahoma"/>
                      <w:color w:val="auto"/>
                      <w:szCs w:val="20"/>
                      <w:lang w:val="en-US"/>
                    </w:rPr>
                  </w:pPr>
                </w:p>
              </w:tc>
            </w:tr>
          </w:tbl>
          <w:p w14:paraId="679268C2" w14:textId="77777777" w:rsidR="004B32E9" w:rsidRPr="004B32E9" w:rsidRDefault="004B32E9" w:rsidP="004B32E9">
            <w:pPr>
              <w:spacing w:after="0" w:line="276" w:lineRule="auto"/>
              <w:jc w:val="center"/>
              <w:rPr>
                <w:rFonts w:asciiTheme="majorHAnsi" w:hAnsiTheme="majorHAnsi" w:cs="Tahoma"/>
                <w:vanish/>
                <w:color w:val="auto"/>
                <w:szCs w:val="20"/>
              </w:rPr>
            </w:pPr>
          </w:p>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1584"/>
            </w:tblGrid>
            <w:tr w:rsidR="004B32E9" w:rsidRPr="004B32E9" w14:paraId="382A9EA5" w14:textId="77777777" w:rsidTr="004B32E9">
              <w:trPr>
                <w:tblCellSpacing w:w="15" w:type="dxa"/>
              </w:trPr>
              <w:tc>
                <w:tcPr>
                  <w:tcW w:w="1524" w:type="dxa"/>
                  <w:vAlign w:val="center"/>
                  <w:hideMark/>
                </w:tcPr>
                <w:p w14:paraId="76C9D62E" w14:textId="77777777" w:rsidR="004B32E9" w:rsidRPr="004B32E9" w:rsidRDefault="004B32E9" w:rsidP="004B32E9">
                  <w:pPr>
                    <w:spacing w:after="0" w:line="276" w:lineRule="auto"/>
                    <w:jc w:val="center"/>
                    <w:rPr>
                      <w:rFonts w:asciiTheme="majorHAnsi" w:hAnsiTheme="majorHAnsi" w:cs="Tahoma"/>
                      <w:b/>
                      <w:bCs/>
                      <w:color w:val="auto"/>
                      <w:szCs w:val="20"/>
                    </w:rPr>
                  </w:pPr>
                  <w:r w:rsidRPr="004B32E9">
                    <w:rPr>
                      <w:rFonts w:asciiTheme="majorHAnsi" w:hAnsiTheme="majorHAnsi" w:cs="Tahoma"/>
                      <w:b/>
                      <w:bCs/>
                      <w:color w:val="auto"/>
                      <w:szCs w:val="20"/>
                    </w:rPr>
                    <w:t xml:space="preserve">Place and </w:t>
                  </w:r>
                  <w:proofErr w:type="spellStart"/>
                  <w:r w:rsidRPr="004B32E9">
                    <w:rPr>
                      <w:rFonts w:asciiTheme="majorHAnsi" w:hAnsiTheme="majorHAnsi" w:cs="Tahoma"/>
                      <w:b/>
                      <w:bCs/>
                      <w:color w:val="auto"/>
                      <w:szCs w:val="20"/>
                    </w:rPr>
                    <w:t>date</w:t>
                  </w:r>
                  <w:proofErr w:type="spellEnd"/>
                </w:p>
              </w:tc>
            </w:tr>
          </w:tbl>
          <w:p w14:paraId="22A03E62" w14:textId="3DC91080" w:rsidR="00743E6C" w:rsidRPr="003F3633" w:rsidRDefault="00743E6C" w:rsidP="00743E6C">
            <w:pPr>
              <w:spacing w:after="0" w:line="276" w:lineRule="auto"/>
              <w:jc w:val="center"/>
              <w:rPr>
                <w:rFonts w:asciiTheme="majorHAnsi" w:hAnsiTheme="majorHAnsi" w:cs="Tahoma"/>
                <w:color w:val="auto"/>
                <w:szCs w:val="20"/>
              </w:rPr>
            </w:pPr>
          </w:p>
        </w:tc>
      </w:tr>
      <w:tr w:rsidR="00743E6C" w:rsidRPr="003F3633" w14:paraId="21051478" w14:textId="77777777" w:rsidTr="000F343A">
        <w:trPr>
          <w:trHeight w:val="956"/>
          <w:jc w:val="center"/>
        </w:trPr>
        <w:tc>
          <w:tcPr>
            <w:tcW w:w="1413" w:type="dxa"/>
            <w:tcBorders>
              <w:top w:val="single" w:sz="4" w:space="0" w:color="auto"/>
              <w:left w:val="single" w:sz="4" w:space="0" w:color="auto"/>
              <w:right w:val="single" w:sz="4" w:space="0" w:color="auto"/>
            </w:tcBorders>
            <w:vAlign w:val="center"/>
          </w:tcPr>
          <w:p w14:paraId="5286EDA7" w14:textId="77777777" w:rsidR="00743E6C" w:rsidRDefault="00743E6C" w:rsidP="00743E6C">
            <w:pPr>
              <w:spacing w:after="0" w:line="276" w:lineRule="auto"/>
              <w:jc w:val="center"/>
              <w:rPr>
                <w:rFonts w:asciiTheme="majorHAnsi" w:hAnsiTheme="majorHAnsi" w:cs="Tahoma"/>
                <w:color w:val="auto"/>
                <w:szCs w:val="20"/>
              </w:rPr>
            </w:pPr>
          </w:p>
          <w:p w14:paraId="56C33717" w14:textId="77777777" w:rsidR="00CD1511" w:rsidRDefault="00CD1511" w:rsidP="00743E6C">
            <w:pPr>
              <w:spacing w:after="0" w:line="276" w:lineRule="auto"/>
              <w:jc w:val="center"/>
              <w:rPr>
                <w:rFonts w:asciiTheme="majorHAnsi" w:hAnsiTheme="majorHAnsi" w:cs="Tahoma"/>
                <w:color w:val="auto"/>
                <w:szCs w:val="20"/>
              </w:rPr>
            </w:pPr>
          </w:p>
          <w:p w14:paraId="25A45E42" w14:textId="77777777" w:rsidR="00CD1511" w:rsidRDefault="00CD1511" w:rsidP="00743E6C">
            <w:pPr>
              <w:spacing w:after="0" w:line="276" w:lineRule="auto"/>
              <w:jc w:val="center"/>
              <w:rPr>
                <w:rFonts w:asciiTheme="majorHAnsi" w:hAnsiTheme="majorHAnsi" w:cs="Tahoma"/>
                <w:color w:val="auto"/>
                <w:szCs w:val="20"/>
              </w:rPr>
            </w:pPr>
          </w:p>
          <w:p w14:paraId="579DEC63" w14:textId="77777777" w:rsidR="00CD1511" w:rsidRDefault="00CD1511" w:rsidP="00743E6C">
            <w:pPr>
              <w:spacing w:after="0" w:line="276" w:lineRule="auto"/>
              <w:jc w:val="center"/>
              <w:rPr>
                <w:rFonts w:asciiTheme="majorHAnsi" w:hAnsiTheme="majorHAnsi" w:cs="Tahoma"/>
                <w:color w:val="auto"/>
                <w:szCs w:val="20"/>
              </w:rPr>
            </w:pPr>
          </w:p>
          <w:p w14:paraId="1FFD4D28" w14:textId="77777777" w:rsidR="00CD1511" w:rsidRDefault="00CD1511" w:rsidP="00CD1511">
            <w:pPr>
              <w:spacing w:after="0" w:line="276" w:lineRule="auto"/>
              <w:rPr>
                <w:rFonts w:asciiTheme="majorHAnsi" w:hAnsiTheme="majorHAnsi" w:cs="Tahoma"/>
                <w:color w:val="auto"/>
                <w:szCs w:val="20"/>
              </w:rPr>
            </w:pPr>
          </w:p>
          <w:p w14:paraId="475C32A2" w14:textId="2A231C31" w:rsidR="00CD1511" w:rsidRPr="003F3633" w:rsidRDefault="00CD1511" w:rsidP="00CD1511">
            <w:pPr>
              <w:spacing w:after="0" w:line="276" w:lineRule="auto"/>
              <w:rPr>
                <w:rFonts w:asciiTheme="majorHAnsi" w:hAnsiTheme="majorHAnsi" w:cs="Tahoma"/>
                <w:color w:val="auto"/>
                <w:szCs w:val="20"/>
              </w:rPr>
            </w:pPr>
          </w:p>
        </w:tc>
        <w:tc>
          <w:tcPr>
            <w:tcW w:w="2835" w:type="dxa"/>
            <w:tcBorders>
              <w:top w:val="single" w:sz="4" w:space="0" w:color="auto"/>
              <w:left w:val="single" w:sz="4" w:space="0" w:color="auto"/>
              <w:right w:val="single" w:sz="4" w:space="0" w:color="auto"/>
            </w:tcBorders>
            <w:vAlign w:val="center"/>
          </w:tcPr>
          <w:p w14:paraId="370F3DCE" w14:textId="77777777" w:rsidR="00743E6C" w:rsidRPr="003F3633" w:rsidRDefault="00743E6C" w:rsidP="00743E6C">
            <w:pPr>
              <w:spacing w:after="0" w:line="276" w:lineRule="auto"/>
              <w:jc w:val="center"/>
              <w:rPr>
                <w:rFonts w:asciiTheme="majorHAnsi" w:hAnsiTheme="majorHAnsi" w:cs="Tahoma"/>
                <w:color w:val="auto"/>
                <w:szCs w:val="20"/>
              </w:rPr>
            </w:pPr>
          </w:p>
          <w:p w14:paraId="5EC2D037" w14:textId="77777777" w:rsidR="00743E6C" w:rsidRPr="003F3633" w:rsidRDefault="00743E6C" w:rsidP="00743E6C">
            <w:pPr>
              <w:spacing w:after="0" w:line="276" w:lineRule="auto"/>
              <w:jc w:val="center"/>
              <w:rPr>
                <w:rFonts w:asciiTheme="majorHAnsi" w:hAnsiTheme="majorHAnsi" w:cs="Tahoma"/>
                <w:color w:val="auto"/>
                <w:szCs w:val="20"/>
              </w:rPr>
            </w:pPr>
          </w:p>
        </w:tc>
        <w:tc>
          <w:tcPr>
            <w:tcW w:w="2268" w:type="dxa"/>
            <w:tcBorders>
              <w:top w:val="single" w:sz="4" w:space="0" w:color="auto"/>
              <w:left w:val="single" w:sz="4" w:space="0" w:color="auto"/>
              <w:right w:val="single" w:sz="4" w:space="0" w:color="auto"/>
            </w:tcBorders>
            <w:vAlign w:val="center"/>
          </w:tcPr>
          <w:p w14:paraId="72BAB9A6" w14:textId="77777777" w:rsidR="00743E6C" w:rsidRPr="003F3633" w:rsidRDefault="00743E6C" w:rsidP="00743E6C">
            <w:pPr>
              <w:spacing w:after="0" w:line="276" w:lineRule="auto"/>
              <w:jc w:val="center"/>
              <w:rPr>
                <w:rFonts w:asciiTheme="majorHAnsi" w:hAnsiTheme="majorHAnsi" w:cs="Tahoma"/>
                <w:color w:val="auto"/>
                <w:szCs w:val="20"/>
              </w:rPr>
            </w:pPr>
          </w:p>
        </w:tc>
        <w:tc>
          <w:tcPr>
            <w:tcW w:w="1559" w:type="dxa"/>
            <w:tcBorders>
              <w:top w:val="single" w:sz="4" w:space="0" w:color="auto"/>
              <w:left w:val="single" w:sz="4" w:space="0" w:color="auto"/>
              <w:right w:val="single" w:sz="4" w:space="0" w:color="auto"/>
            </w:tcBorders>
            <w:vAlign w:val="center"/>
          </w:tcPr>
          <w:p w14:paraId="0D6CCCBD" w14:textId="77777777" w:rsidR="00743E6C" w:rsidRPr="003F3633" w:rsidRDefault="00743E6C" w:rsidP="00743E6C">
            <w:pPr>
              <w:spacing w:after="0" w:line="276" w:lineRule="auto"/>
              <w:jc w:val="center"/>
              <w:rPr>
                <w:rFonts w:asciiTheme="majorHAnsi" w:hAnsiTheme="majorHAnsi" w:cs="Tahoma"/>
                <w:color w:val="auto"/>
                <w:szCs w:val="20"/>
              </w:rPr>
            </w:pPr>
          </w:p>
          <w:p w14:paraId="21F722F7" w14:textId="77777777" w:rsidR="00743E6C" w:rsidRPr="003F3633" w:rsidRDefault="00743E6C" w:rsidP="00743E6C">
            <w:pPr>
              <w:spacing w:after="0" w:line="276" w:lineRule="auto"/>
              <w:jc w:val="center"/>
              <w:rPr>
                <w:rFonts w:asciiTheme="majorHAnsi" w:hAnsiTheme="majorHAnsi" w:cs="Tahoma"/>
                <w:color w:val="auto"/>
                <w:szCs w:val="20"/>
              </w:rPr>
            </w:pPr>
          </w:p>
        </w:tc>
      </w:tr>
    </w:tbl>
    <w:p w14:paraId="5AEEFA4C" w14:textId="77777777" w:rsidR="000633B4" w:rsidRPr="003F3633" w:rsidRDefault="000633B4" w:rsidP="00984686">
      <w:pPr>
        <w:autoSpaceDE w:val="0"/>
        <w:autoSpaceDN w:val="0"/>
        <w:adjustRightInd w:val="0"/>
        <w:spacing w:after="0" w:line="276" w:lineRule="auto"/>
        <w:rPr>
          <w:rFonts w:asciiTheme="majorHAnsi" w:hAnsiTheme="majorHAnsi" w:cs="Tahoma"/>
          <w:szCs w:val="20"/>
        </w:rPr>
      </w:pPr>
    </w:p>
    <w:p w14:paraId="1D052EBC" w14:textId="77777777" w:rsidR="000633B4" w:rsidRPr="003F3633" w:rsidRDefault="000633B4" w:rsidP="00984686">
      <w:pPr>
        <w:autoSpaceDE w:val="0"/>
        <w:autoSpaceDN w:val="0"/>
        <w:adjustRightInd w:val="0"/>
        <w:spacing w:after="0" w:line="276" w:lineRule="auto"/>
        <w:rPr>
          <w:rFonts w:asciiTheme="majorHAnsi" w:hAnsiTheme="majorHAnsi" w:cs="Tahoma"/>
          <w:szCs w:val="20"/>
        </w:rPr>
      </w:pPr>
    </w:p>
    <w:p w14:paraId="6ADE9A7E" w14:textId="4F18EFA3" w:rsidR="000633B4" w:rsidRPr="009E280A" w:rsidRDefault="009E280A" w:rsidP="00984686">
      <w:pPr>
        <w:spacing w:line="276" w:lineRule="auto"/>
        <w:rPr>
          <w:rFonts w:asciiTheme="majorHAnsi" w:hAnsiTheme="majorHAnsi" w:cs="Tahoma"/>
          <w:szCs w:val="20"/>
          <w:lang w:val="en-US"/>
        </w:rPr>
      </w:pPr>
      <w:r>
        <w:rPr>
          <w:rStyle w:val="Pogrubienie"/>
          <w:lang w:val="en-US"/>
        </w:rPr>
        <w:t>Note:</w:t>
      </w:r>
      <w:r w:rsidRPr="009E280A">
        <w:rPr>
          <w:lang w:val="en-US"/>
        </w:rPr>
        <w:br/>
      </w:r>
      <w:r w:rsidRPr="009E280A">
        <w:rPr>
          <w:rStyle w:val="Uwydatnienie"/>
          <w:lang w:val="en-US"/>
        </w:rPr>
        <w:t>This Offer Form has been translated into English in order to facilitate the participation of foreign Contractors. In the event of any discrepancies or interpretative doubts, the Polish version of the form shall prevail.</w:t>
      </w:r>
    </w:p>
    <w:p w14:paraId="738BA0BD" w14:textId="7D2681DB" w:rsidR="000F2841" w:rsidRPr="009E280A" w:rsidRDefault="000F2841" w:rsidP="00984686">
      <w:pPr>
        <w:spacing w:line="276" w:lineRule="auto"/>
        <w:rPr>
          <w:rFonts w:asciiTheme="majorHAnsi" w:hAnsiTheme="majorHAnsi" w:cs="Tahoma"/>
          <w:szCs w:val="20"/>
          <w:lang w:val="en-US"/>
        </w:rPr>
      </w:pPr>
    </w:p>
    <w:sectPr w:rsidR="000F2841" w:rsidRPr="009E280A" w:rsidSect="00B54278">
      <w:headerReference w:type="default" r:id="rId11"/>
      <w:footerReference w:type="default" r:id="rId12"/>
      <w:headerReference w:type="first" r:id="rId13"/>
      <w:footerReference w:type="first" r:id="rId14"/>
      <w:pgSz w:w="11906" w:h="16838" w:code="9"/>
      <w:pgMar w:top="1418" w:right="1021" w:bottom="2155" w:left="2722" w:header="709" w:footer="124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CE4377" w14:textId="77777777" w:rsidR="00D9124C" w:rsidRDefault="00D9124C" w:rsidP="006747BD">
      <w:pPr>
        <w:spacing w:after="0" w:line="240" w:lineRule="auto"/>
      </w:pPr>
      <w:r>
        <w:separator/>
      </w:r>
    </w:p>
  </w:endnote>
  <w:endnote w:type="continuationSeparator" w:id="0">
    <w:p w14:paraId="38C3D046" w14:textId="77777777" w:rsidR="00D9124C" w:rsidRDefault="00D9124C" w:rsidP="006747BD">
      <w:pPr>
        <w:spacing w:after="0" w:line="240" w:lineRule="auto"/>
      </w:pPr>
      <w:r>
        <w:continuationSeparator/>
      </w:r>
    </w:p>
  </w:endnote>
  <w:endnote w:type="continuationNotice" w:id="1">
    <w:p w14:paraId="38351CFE" w14:textId="77777777" w:rsidR="00D9124C" w:rsidRDefault="00D9124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OpenSymbol">
    <w:altName w:val="Times New Roman"/>
    <w:charset w:val="01"/>
    <w:family w:val="roman"/>
    <w:pitch w:val="variable"/>
  </w:font>
  <w:font w:name="Roboto">
    <w:panose1 w:val="00000000000000000000"/>
    <w:charset w:val="EE"/>
    <w:family w:val="auto"/>
    <w:pitch w:val="variable"/>
    <w:sig w:usb0="E00002EF" w:usb1="5000205B" w:usb2="00000020" w:usb3="00000000" w:csb0="0000019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Minion Pro">
    <w:altName w:val="Cambria"/>
    <w:panose1 w:val="00000000000000000000"/>
    <w:charset w:val="00"/>
    <w:family w:val="roman"/>
    <w:notTrueType/>
    <w:pitch w:val="variable"/>
    <w:sig w:usb0="60000287" w:usb1="00000001" w:usb2="00000000" w:usb3="00000000" w:csb0="0000019F" w:csb1="00000000"/>
  </w:font>
  <w:font w:name="Roboto Lt">
    <w:panose1 w:val="00000000000000000000"/>
    <w:charset w:val="EE"/>
    <w:family w:val="auto"/>
    <w:pitch w:val="variable"/>
    <w:sig w:usb0="E00002EF" w:usb1="5000205B" w:usb2="0000002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88227961"/>
      <w:docPartObj>
        <w:docPartGallery w:val="Page Numbers (Bottom of Page)"/>
        <w:docPartUnique/>
      </w:docPartObj>
    </w:sdtPr>
    <w:sdtEndPr/>
    <w:sdtContent>
      <w:p w14:paraId="322423FF" w14:textId="647AAA1E" w:rsidR="00154B60" w:rsidRDefault="00154B60" w:rsidP="00154B60">
        <w:pPr>
          <w:pStyle w:val="Stopka"/>
          <w:rPr>
            <w:b w:val="0"/>
            <w:bCs/>
            <w:i/>
            <w:iCs/>
            <w:vertAlign w:val="subscript"/>
            <w:lang w:val="en-US"/>
          </w:rPr>
        </w:pPr>
        <w:r>
          <w:rPr>
            <w:noProof/>
          </w:rPr>
          <w:drawing>
            <wp:inline distT="0" distB="0" distL="0" distR="0" wp14:anchorId="597D508A" wp14:editId="3787A443">
              <wp:extent cx="5172075" cy="219075"/>
              <wp:effectExtent l="0" t="0" r="9525" b="9525"/>
              <wp:docPr id="1927465148"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72075" cy="219075"/>
                      </a:xfrm>
                      <a:prstGeom prst="rect">
                        <a:avLst/>
                      </a:prstGeom>
                      <a:noFill/>
                      <a:ln>
                        <a:noFill/>
                      </a:ln>
                    </pic:spPr>
                  </pic:pic>
                </a:graphicData>
              </a:graphic>
            </wp:inline>
          </w:drawing>
        </w:r>
      </w:p>
      <w:p w14:paraId="2F85BB7D" w14:textId="77777777" w:rsidR="00154B60" w:rsidRPr="004501CF" w:rsidRDefault="00FC3C29" w:rsidP="00154B60">
        <w:pPr>
          <w:pStyle w:val="Stopka"/>
          <w:rPr>
            <w:b w:val="0"/>
            <w:bCs/>
            <w:i/>
            <w:iCs/>
            <w:vertAlign w:val="subscript"/>
            <w:lang w:val="en-US"/>
          </w:rPr>
        </w:pPr>
      </w:p>
    </w:sdtContent>
  </w:sdt>
  <w:sdt>
    <w:sdtPr>
      <w:id w:val="1511728535"/>
      <w:docPartObj>
        <w:docPartGallery w:val="Page Numbers (Bottom of Page)"/>
        <w:docPartUnique/>
      </w:docPartObj>
    </w:sdtPr>
    <w:sdtEndPr/>
    <w:sdtContent>
      <w:sdt>
        <w:sdtPr>
          <w:id w:val="-187525118"/>
          <w:docPartObj>
            <w:docPartGallery w:val="Page Numbers (Top of Page)"/>
            <w:docPartUnique/>
          </w:docPartObj>
        </w:sdtPr>
        <w:sdtEndPr/>
        <w:sdtContent>
          <w:p w14:paraId="387679AF" w14:textId="77777777" w:rsidR="00154B60" w:rsidRPr="004501CF" w:rsidRDefault="00154B60" w:rsidP="00154B60">
            <w:pPr>
              <w:pStyle w:val="Stopka"/>
              <w:rPr>
                <w:lang w:val="en-US"/>
              </w:rPr>
            </w:pPr>
            <w:r w:rsidRPr="004501CF">
              <w:rPr>
                <w:lang w:val="en-US"/>
              </w:rPr>
              <w:t xml:space="preserve">Page </w:t>
            </w:r>
            <w:r>
              <w:rPr>
                <w:b w:val="0"/>
                <w:bCs/>
                <w:sz w:val="24"/>
                <w:szCs w:val="24"/>
              </w:rPr>
              <w:fldChar w:fldCharType="begin"/>
            </w:r>
            <w:r w:rsidRPr="004501CF">
              <w:rPr>
                <w:bCs/>
                <w:lang w:val="en-US"/>
              </w:rPr>
              <w:instrText>PAGE</w:instrText>
            </w:r>
            <w:r>
              <w:rPr>
                <w:b w:val="0"/>
                <w:bCs/>
                <w:sz w:val="24"/>
                <w:szCs w:val="24"/>
              </w:rPr>
              <w:fldChar w:fldCharType="separate"/>
            </w:r>
            <w:r>
              <w:rPr>
                <w:b w:val="0"/>
                <w:bCs/>
                <w:sz w:val="24"/>
                <w:szCs w:val="24"/>
              </w:rPr>
              <w:t>1</w:t>
            </w:r>
            <w:r>
              <w:rPr>
                <w:b w:val="0"/>
                <w:bCs/>
                <w:sz w:val="24"/>
                <w:szCs w:val="24"/>
              </w:rPr>
              <w:fldChar w:fldCharType="end"/>
            </w:r>
            <w:r w:rsidRPr="004501CF">
              <w:rPr>
                <w:lang w:val="en-US"/>
              </w:rPr>
              <w:t xml:space="preserve"> with </w:t>
            </w:r>
            <w:r>
              <w:rPr>
                <w:b w:val="0"/>
                <w:bCs/>
                <w:sz w:val="24"/>
                <w:szCs w:val="24"/>
              </w:rPr>
              <w:fldChar w:fldCharType="begin"/>
            </w:r>
            <w:r w:rsidRPr="004501CF">
              <w:rPr>
                <w:bCs/>
                <w:lang w:val="en-US"/>
              </w:rPr>
              <w:instrText>NUMPAGES</w:instrText>
            </w:r>
            <w:r>
              <w:rPr>
                <w:b w:val="0"/>
                <w:bCs/>
                <w:sz w:val="24"/>
                <w:szCs w:val="24"/>
              </w:rPr>
              <w:fldChar w:fldCharType="separate"/>
            </w:r>
            <w:r>
              <w:rPr>
                <w:b w:val="0"/>
                <w:bCs/>
                <w:sz w:val="24"/>
                <w:szCs w:val="24"/>
              </w:rPr>
              <w:t>3</w:t>
            </w:r>
            <w:r>
              <w:rPr>
                <w:b w:val="0"/>
                <w:bCs/>
                <w:sz w:val="24"/>
                <w:szCs w:val="24"/>
              </w:rPr>
              <w:fldChar w:fldCharType="end"/>
            </w:r>
          </w:p>
        </w:sdtContent>
      </w:sdt>
    </w:sdtContent>
  </w:sdt>
  <w:p w14:paraId="4BA53A64" w14:textId="2F7C5C43" w:rsidR="00D40690" w:rsidRPr="00154B60" w:rsidRDefault="00154B60" w:rsidP="00154B60">
    <w:pPr>
      <w:pStyle w:val="Stopka"/>
    </w:pPr>
    <w:r w:rsidRPr="00DA52A1">
      <w:rPr>
        <w:noProof/>
        <w:lang w:eastAsia="pl-PL"/>
      </w:rPr>
      <w:drawing>
        <wp:anchor distT="0" distB="0" distL="114300" distR="114300" simplePos="0" relativeHeight="251660293" behindDoc="1" locked="1" layoutInCell="1" allowOverlap="1" wp14:anchorId="69B567EB" wp14:editId="6F608A72">
          <wp:simplePos x="0" y="0"/>
          <wp:positionH relativeFrom="column">
            <wp:posOffset>4589780</wp:posOffset>
          </wp:positionH>
          <wp:positionV relativeFrom="page">
            <wp:posOffset>9825990</wp:posOffset>
          </wp:positionV>
          <wp:extent cx="1231200" cy="849600"/>
          <wp:effectExtent l="0" t="0" r="0" b="0"/>
          <wp:wrapNone/>
          <wp:docPr id="26" name="Obraz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 3"/>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1231200" cy="849600"/>
                  </a:xfrm>
                  <a:prstGeom prst="rect">
                    <a:avLst/>
                  </a:prstGeom>
                </pic:spPr>
              </pic:pic>
            </a:graphicData>
          </a:graphic>
          <wp14:sizeRelH relativeFrom="margin">
            <wp14:pctWidth>0</wp14:pctWidth>
          </wp14:sizeRelH>
          <wp14:sizeRelV relativeFrom="margin">
            <wp14:pctHeight>0</wp14:pctHeight>
          </wp14:sizeRelV>
        </wp:anchor>
      </w:drawing>
    </w:r>
    <w:r w:rsidRPr="00DA52A1">
      <w:rPr>
        <w:noProof/>
        <w:lang w:eastAsia="pl-PL"/>
      </w:rPr>
      <mc:AlternateContent>
        <mc:Choice Requires="wps">
          <w:drawing>
            <wp:anchor distT="0" distB="0" distL="114300" distR="114300" simplePos="0" relativeHeight="251661317" behindDoc="1" locked="1" layoutInCell="1" allowOverlap="1" wp14:anchorId="65AC1CB7" wp14:editId="16D68880">
              <wp:simplePos x="0" y="0"/>
              <wp:positionH relativeFrom="margin">
                <wp:posOffset>-1270</wp:posOffset>
              </wp:positionH>
              <wp:positionV relativeFrom="page">
                <wp:posOffset>9823450</wp:posOffset>
              </wp:positionV>
              <wp:extent cx="4591050" cy="438785"/>
              <wp:effectExtent l="0" t="0" r="0" b="3810"/>
              <wp:wrapNone/>
              <wp:docPr id="8" name="Pole tekstow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4591050" cy="438785"/>
                      </a:xfrm>
                      <a:prstGeom prst="rect">
                        <a:avLst/>
                      </a:prstGeom>
                      <a:noFill/>
                      <a:ln w="9525">
                        <a:noFill/>
                        <a:miter lim="800000"/>
                        <a:headEnd/>
                        <a:tailEnd/>
                      </a:ln>
                    </wps:spPr>
                    <wps:txbx>
                      <w:txbxContent>
                        <w:p w14:paraId="4B247F59" w14:textId="77777777" w:rsidR="00154B60" w:rsidRPr="00297537" w:rsidRDefault="00154B60" w:rsidP="00154B60">
                          <w:pPr>
                            <w:pStyle w:val="LukStopka-adres"/>
                            <w:rPr>
                              <w:sz w:val="15"/>
                              <w:szCs w:val="15"/>
                              <w:lang w:val="en-US"/>
                            </w:rPr>
                          </w:pPr>
                          <w:r w:rsidRPr="00297537">
                            <w:rPr>
                              <w:sz w:val="15"/>
                              <w:szCs w:val="15"/>
                              <w:lang w:val="en-US"/>
                            </w:rPr>
                            <w:t>Łukasiewicz Research Network – PORT Polish Center for Technology Development</w:t>
                          </w:r>
                        </w:p>
                        <w:p w14:paraId="52366095" w14:textId="77777777" w:rsidR="00154B60" w:rsidRPr="00880786" w:rsidRDefault="00154B60" w:rsidP="00154B60">
                          <w:pPr>
                            <w:pStyle w:val="LukStopka-adres"/>
                            <w:rPr>
                              <w:sz w:val="15"/>
                              <w:szCs w:val="15"/>
                            </w:rPr>
                          </w:pPr>
                          <w:r w:rsidRPr="00880786">
                            <w:rPr>
                              <w:sz w:val="15"/>
                              <w:szCs w:val="15"/>
                            </w:rPr>
                            <w:t>54-066 Wrocław, ul. Stabłowicka 147, +48 71 734 77 77, biuro@port.lukasiewicz.gov.pl</w:t>
                          </w:r>
                        </w:p>
                        <w:p w14:paraId="0B241983" w14:textId="77777777" w:rsidR="00154B60" w:rsidRPr="00714E8B" w:rsidRDefault="00154B60" w:rsidP="00154B60">
                          <w:pPr>
                            <w:pStyle w:val="LukStopka-adres"/>
                            <w:rPr>
                              <w:sz w:val="15"/>
                              <w:szCs w:val="15"/>
                              <w:lang w:val="en-US"/>
                            </w:rPr>
                          </w:pPr>
                          <w:r w:rsidRPr="00297537">
                            <w:rPr>
                              <w:sz w:val="15"/>
                              <w:szCs w:val="15"/>
                              <w:lang w:val="en-US"/>
                            </w:rPr>
                            <w:t>District Court for Wrocław – Fabryczna in Wrocław, VI Commercial Division of the National Court Register</w:t>
                          </w:r>
                          <w:r>
                            <w:rPr>
                              <w:sz w:val="15"/>
                              <w:szCs w:val="15"/>
                              <w:lang w:val="en-US"/>
                            </w:rPr>
                            <w:t xml:space="preserve">, </w:t>
                          </w:r>
                          <w:r w:rsidRPr="00714E8B">
                            <w:rPr>
                              <w:sz w:val="15"/>
                              <w:szCs w:val="15"/>
                              <w:lang w:val="en-US"/>
                            </w:rPr>
                            <w:t>KRS: 0000850580, NIP: 894 314 05 23, REGON: 386585168</w:t>
                          </w:r>
                        </w:p>
                        <w:p w14:paraId="02F360DA" w14:textId="77777777" w:rsidR="00154B60" w:rsidRPr="00714E8B" w:rsidRDefault="00154B60" w:rsidP="00154B60">
                          <w:pPr>
                            <w:pStyle w:val="LukStopka-adres"/>
                            <w:rPr>
                              <w:lang w:val="en-US"/>
                            </w:rPr>
                          </w:pPr>
                        </w:p>
                      </w:txbxContent>
                    </wps:txbx>
                    <wps:bodyPr rot="0" vert="horz" wrap="square" lIns="0" tIns="0" rIns="0" bIns="0" anchor="b" anchorCtr="0" upright="1">
                      <a:spAutoFit/>
                    </wps:bodyPr>
                  </wps:wsp>
                </a:graphicData>
              </a:graphic>
              <wp14:sizeRelH relativeFrom="margin">
                <wp14:pctWidth>0</wp14:pctWidth>
              </wp14:sizeRelH>
              <wp14:sizeRelV relativeFrom="margin">
                <wp14:pctHeight>0</wp14:pctHeight>
              </wp14:sizeRelV>
            </wp:anchor>
          </w:drawing>
        </mc:Choice>
        <mc:Fallback>
          <w:pict>
            <v:shapetype w14:anchorId="65AC1CB7" id="_x0000_t202" coordsize="21600,21600" o:spt="202" path="m,l,21600r21600,l21600,xe">
              <v:stroke joinstyle="miter"/>
              <v:path gradientshapeok="t" o:connecttype="rect"/>
            </v:shapetype>
            <v:shape id="Pole tekstowe 2" o:spid="_x0000_s1026" type="#_x0000_t202" style="position:absolute;left:0;text-align:left;margin-left:-.1pt;margin-top:773.5pt;width:361.5pt;height:34.55pt;z-index:-251655163;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" filled="f" stroked="f">
              <o:lock v:ext="edit" aspectratio="t"/>
              <v:textbox style="mso-fit-shape-to-text:t" inset="0,0,0,0">
                <w:txbxContent>
                  <w:p w14:paraId="4B247F59" w14:textId="77777777" w:rsidR="00154B60" w:rsidRPr="00297537" w:rsidRDefault="00154B60" w:rsidP="00154B60">
                    <w:pPr>
                      <w:pStyle w:val="LukStopka-adres"/>
                      <w:rPr>
                        <w:sz w:val="15"/>
                        <w:szCs w:val="15"/>
                        <w:lang w:val="en-US"/>
                      </w:rPr>
                    </w:pPr>
                    <w:r w:rsidRPr="00297537">
                      <w:rPr>
                        <w:sz w:val="15"/>
                        <w:szCs w:val="15"/>
                        <w:lang w:val="en-US"/>
                      </w:rPr>
                      <w:t>Łukasiewicz Research Network – PORT Polish Center for Technology Development</w:t>
                    </w:r>
                  </w:p>
                  <w:p w14:paraId="52366095" w14:textId="77777777" w:rsidR="00154B60" w:rsidRPr="00880786" w:rsidRDefault="00154B60" w:rsidP="00154B60">
                    <w:pPr>
                      <w:pStyle w:val="LukStopka-adres"/>
                      <w:rPr>
                        <w:sz w:val="15"/>
                        <w:szCs w:val="15"/>
                      </w:rPr>
                    </w:pPr>
                    <w:r w:rsidRPr="00880786">
                      <w:rPr>
                        <w:sz w:val="15"/>
                        <w:szCs w:val="15"/>
                      </w:rPr>
                      <w:t>54-066 Wrocław, ul. Stabłowicka 147, +48 71 734 77 77, biuro@port.lukasiewicz.gov.pl</w:t>
                    </w:r>
                  </w:p>
                  <w:p w14:paraId="0B241983" w14:textId="77777777" w:rsidR="00154B60" w:rsidRPr="00714E8B" w:rsidRDefault="00154B60" w:rsidP="00154B60">
                    <w:pPr>
                      <w:pStyle w:val="LukStopka-adres"/>
                      <w:rPr>
                        <w:sz w:val="15"/>
                        <w:szCs w:val="15"/>
                        <w:lang w:val="en-US"/>
                      </w:rPr>
                    </w:pPr>
                    <w:r w:rsidRPr="00297537">
                      <w:rPr>
                        <w:sz w:val="15"/>
                        <w:szCs w:val="15"/>
                        <w:lang w:val="en-US"/>
                      </w:rPr>
                      <w:t>District Court for Wrocław – Fabryczna in Wrocław, VI Commercial Division of the National Court Register</w:t>
                    </w:r>
                    <w:r>
                      <w:rPr>
                        <w:sz w:val="15"/>
                        <w:szCs w:val="15"/>
                        <w:lang w:val="en-US"/>
                      </w:rPr>
                      <w:t xml:space="preserve">, </w:t>
                    </w:r>
                    <w:r w:rsidRPr="00714E8B">
                      <w:rPr>
                        <w:sz w:val="15"/>
                        <w:szCs w:val="15"/>
                        <w:lang w:val="en-US"/>
                      </w:rPr>
                      <w:t>KRS: 0000850580, NIP: 894 314 05 23, REGON: 386585168</w:t>
                    </w:r>
                  </w:p>
                  <w:p w14:paraId="02F360DA" w14:textId="77777777" w:rsidR="00154B60" w:rsidRPr="00714E8B" w:rsidRDefault="00154B60" w:rsidP="00154B60">
                    <w:pPr>
                      <w:pStyle w:val="LukStopka-adres"/>
                      <w:rPr>
                        <w:lang w:val="en-US"/>
                      </w:rPr>
                    </w:pPr>
                  </w:p>
                </w:txbxContent>
              </v:textbox>
              <w10:wrap anchorx="margin" anchory="page"/>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7754125"/>
      <w:docPartObj>
        <w:docPartGallery w:val="Page Numbers (Bottom of Page)"/>
        <w:docPartUnique/>
      </w:docPartObj>
    </w:sdtPr>
    <w:sdtEndPr/>
    <w:sdtContent>
      <w:sdt>
        <w:sdtPr>
          <w:id w:val="-1705238520"/>
          <w:docPartObj>
            <w:docPartGallery w:val="Page Numbers (Top of Page)"/>
            <w:docPartUnique/>
          </w:docPartObj>
        </w:sdtPr>
        <w:sdtEndPr/>
        <w:sdtContent>
          <w:p w14:paraId="7915B99E" w14:textId="77777777" w:rsidR="004F5805" w:rsidRPr="00D40690" w:rsidRDefault="004F5805" w:rsidP="00D40690">
            <w:pPr>
              <w:pStyle w:val="Stopka"/>
            </w:pPr>
            <w:r w:rsidRPr="00D40690">
              <w:t xml:space="preserve">Strona </w:t>
            </w:r>
            <w:r w:rsidRPr="00D40690">
              <w:fldChar w:fldCharType="begin"/>
            </w:r>
            <w:r w:rsidRPr="00D40690">
              <w:instrText>PAGE</w:instrText>
            </w:r>
            <w:r w:rsidRPr="00D40690">
              <w:fldChar w:fldCharType="separate"/>
            </w:r>
            <w:r w:rsidR="001A0BD2">
              <w:rPr>
                <w:noProof/>
              </w:rPr>
              <w:t>1</w:t>
            </w:r>
            <w:r w:rsidRPr="00D40690">
              <w:fldChar w:fldCharType="end"/>
            </w:r>
            <w:r w:rsidRPr="00D40690">
              <w:t xml:space="preserve"> z </w:t>
            </w:r>
            <w:r w:rsidRPr="00D40690">
              <w:fldChar w:fldCharType="begin"/>
            </w:r>
            <w:r w:rsidRPr="00D40690">
              <w:instrText>NUMPAGES</w:instrText>
            </w:r>
            <w:r w:rsidRPr="00D40690">
              <w:fldChar w:fldCharType="separate"/>
            </w:r>
            <w:r w:rsidR="001A0BD2">
              <w:rPr>
                <w:noProof/>
              </w:rPr>
              <w:t>2</w:t>
            </w:r>
            <w:r w:rsidRPr="00D40690">
              <w:fldChar w:fldCharType="end"/>
            </w:r>
          </w:p>
        </w:sdtContent>
      </w:sdt>
    </w:sdtContent>
  </w:sdt>
  <w:p w14:paraId="517ED5CA" w14:textId="77777777" w:rsidR="003F4BA3" w:rsidRPr="00D06D36" w:rsidRDefault="004F5805" w:rsidP="00D06D36">
    <w:pPr>
      <w:pStyle w:val="LukStopka-adres"/>
      <w:rPr>
        <w:spacing w:val="2"/>
      </w:rPr>
    </w:pPr>
    <w:r>
      <w:rPr>
        <w:spacing w:val="2"/>
        <w:lang w:eastAsia="pl-PL"/>
      </w:rPr>
      <w:drawing>
        <wp:anchor distT="0" distB="0" distL="114300" distR="114300" simplePos="0" relativeHeight="251658240" behindDoc="1" locked="1" layoutInCell="1" allowOverlap="1" wp14:anchorId="55EDB472" wp14:editId="1B305FD8">
          <wp:simplePos x="0" y="0"/>
          <wp:positionH relativeFrom="column">
            <wp:posOffset>4594627</wp:posOffset>
          </wp:positionH>
          <wp:positionV relativeFrom="page">
            <wp:posOffset>9846945</wp:posOffset>
          </wp:positionV>
          <wp:extent cx="1231200" cy="849600"/>
          <wp:effectExtent l="0" t="0" r="0" b="0"/>
          <wp:wrapNone/>
          <wp:docPr id="18" name="Obraz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 3"/>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231200" cy="849600"/>
                  </a:xfrm>
                  <a:prstGeom prst="rect">
                    <a:avLst/>
                  </a:prstGeom>
                </pic:spPr>
              </pic:pic>
            </a:graphicData>
          </a:graphic>
          <wp14:sizeRelH relativeFrom="margin">
            <wp14:pctWidth>0</wp14:pctWidth>
          </wp14:sizeRelH>
          <wp14:sizeRelV relativeFrom="margin">
            <wp14:pctHeight>0</wp14:pctHeight>
          </wp14:sizeRelV>
        </wp:anchor>
      </w:drawing>
    </w:r>
    <w:r>
      <w:rPr>
        <w:spacing w:val="2"/>
        <w:lang w:eastAsia="pl-PL"/>
      </w:rPr>
      <mc:AlternateContent>
        <mc:Choice Requires="wps">
          <w:drawing>
            <wp:anchor distT="0" distB="0" distL="114300" distR="114300" simplePos="0" relativeHeight="251658241" behindDoc="1" locked="1" layoutInCell="1" allowOverlap="1" wp14:anchorId="29D9A08F" wp14:editId="1CF1658B">
              <wp:simplePos x="0" y="0"/>
              <wp:positionH relativeFrom="margin">
                <wp:align>left</wp:align>
              </wp:positionH>
              <wp:positionV relativeFrom="page">
                <wp:posOffset>9841230</wp:posOffset>
              </wp:positionV>
              <wp:extent cx="4269105" cy="222885"/>
              <wp:effectExtent l="0" t="0" r="0" b="0"/>
              <wp:wrapNone/>
              <wp:docPr id="217" name="Pole tekstowe 21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4269105" cy="222885"/>
                      </a:xfrm>
                      <a:prstGeom prst="rect">
                        <a:avLst/>
                      </a:prstGeom>
                      <a:noFill/>
                      <a:ln w="9525">
                        <a:noFill/>
                        <a:miter lim="800000"/>
                        <a:headEnd/>
                        <a:tailEnd/>
                      </a:ln>
                    </wps:spPr>
                    <wps:txbx>
                      <w:txbxContent>
                        <w:p w14:paraId="593B2D10" w14:textId="77777777" w:rsidR="00C13AE3" w:rsidRDefault="00C13AE3" w:rsidP="00C13AE3">
                          <w:pPr>
                            <w:pStyle w:val="LukStopka-adres"/>
                          </w:pPr>
                          <w:r>
                            <w:t>Sieć Badawcza Łukasiewicz – PORT Polski Ośrodek Rozwoju Technologii</w:t>
                          </w:r>
                        </w:p>
                        <w:p w14:paraId="4E3CAB88" w14:textId="77777777" w:rsidR="00C13AE3" w:rsidRDefault="00C13AE3" w:rsidP="00C13AE3">
                          <w:pPr>
                            <w:pStyle w:val="LukStopka-adres"/>
                          </w:pPr>
                          <w:r>
                            <w:t>54-066 Wrocław, ul. Stabłowicka 147, Tel: +48 71 734 77 77, Fax: +48 71 720 16 00</w:t>
                          </w:r>
                        </w:p>
                        <w:p w14:paraId="088D6FC1" w14:textId="77777777" w:rsidR="00C13AE3" w:rsidRPr="00952F90" w:rsidRDefault="00C13AE3" w:rsidP="00C13AE3">
                          <w:pPr>
                            <w:pStyle w:val="LukStopka-adres"/>
                            <w:rPr>
                              <w:lang w:val="en-US"/>
                            </w:rPr>
                          </w:pPr>
                          <w:r w:rsidRPr="00952F90">
                            <w:rPr>
                              <w:lang w:val="en-US"/>
                            </w:rPr>
                            <w:t>E-mail: biuro@port.lukasiewicz.gov.pl | NIP: 894 314 05 23, REGON: 386585168</w:t>
                          </w:r>
                        </w:p>
                        <w:p w14:paraId="3504EF71" w14:textId="77777777" w:rsidR="00C13AE3" w:rsidRDefault="00C13AE3" w:rsidP="00C13AE3">
                          <w:pPr>
                            <w:pStyle w:val="LukStopka-adres"/>
                          </w:pPr>
                          <w:r>
                            <w:t xml:space="preserve">Sąd Rejonowy dla Wrocławia – Fabrycznej we Wrocławiu, VI Wydział Gospodarczy KRS, </w:t>
                          </w:r>
                        </w:p>
                        <w:p w14:paraId="1962A1F6" w14:textId="77777777" w:rsidR="00C13AE3" w:rsidRPr="00ED7972" w:rsidRDefault="00C13AE3" w:rsidP="00C13AE3">
                          <w:pPr>
                            <w:pStyle w:val="LukStopka-adres"/>
                          </w:pPr>
                          <w:r>
                            <w:t xml:space="preserve">Nr KRS: </w:t>
                          </w:r>
                          <w:r w:rsidRPr="00DF46F3">
                            <w:t>0000850580</w:t>
                          </w:r>
                        </w:p>
                        <w:p w14:paraId="5F700FD3" w14:textId="6BFAB238" w:rsidR="004F5805" w:rsidRPr="00ED7972" w:rsidRDefault="004F5805" w:rsidP="00ED7972">
                          <w:pPr>
                            <w:pStyle w:val="LukStopka-adres"/>
                          </w:pPr>
                        </w:p>
                      </w:txbxContent>
                    </wps:txbx>
                    <wps:bodyPr rot="0" vert="horz" wrap="square" lIns="0" tIns="0" rIns="0" bIns="0" anchor="b" anchorCtr="0" upright="1">
                      <a:spAutoFit/>
                    </wps:bodyPr>
                  </wps:wsp>
                </a:graphicData>
              </a:graphic>
              <wp14:sizeRelH relativeFrom="margin">
                <wp14:pctWidth>0</wp14:pctWidth>
              </wp14:sizeRelH>
              <wp14:sizeRelV relativeFrom="margin">
                <wp14:pctHeight>0</wp14:pctHeight>
              </wp14:sizeRelV>
            </wp:anchor>
          </w:drawing>
        </mc:Choice>
        <mc:Fallback>
          <w:pict>
            <v:shapetype w14:anchorId="29D9A08F" id="_x0000_t202" coordsize="21600,21600" o:spt="202" path="m,l,21600r21600,l21600,xe">
              <v:stroke joinstyle="miter"/>
              <v:path gradientshapeok="t" o:connecttype="rect"/>
            </v:shapetype>
            <v:shape id="Pole tekstowe 217" o:spid="_x0000_s1027" type="#_x0000_t202" style="position:absolute;margin-left:0;margin-top:774.9pt;width:336.15pt;height:17.55pt;z-index:-251658239;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" filled="f" stroked="f">
              <o:lock v:ext="edit" aspectratio="t"/>
              <v:textbox style="mso-fit-shape-to-text:t" inset="0,0,0,0">
                <w:txbxContent>
                  <w:p w14:paraId="593B2D10" w14:textId="77777777" w:rsidR="00C13AE3" w:rsidRDefault="00C13AE3" w:rsidP="00C13AE3">
                    <w:pPr>
                      <w:pStyle w:val="LukStopka-adres"/>
                    </w:pPr>
                    <w:r>
                      <w:t>Sieć Badawcza Łukasiewicz – PORT Polski Ośrodek Rozwoju Technologii</w:t>
                    </w:r>
                  </w:p>
                  <w:p w14:paraId="4E3CAB88" w14:textId="77777777" w:rsidR="00C13AE3" w:rsidRDefault="00C13AE3" w:rsidP="00C13AE3">
                    <w:pPr>
                      <w:pStyle w:val="LukStopka-adres"/>
                    </w:pPr>
                    <w:r>
                      <w:t>54-066 Wrocław, ul. Stabłowicka 147, Tel: +48 71 734 77 77, Fax: +48 71 720 16 00</w:t>
                    </w:r>
                  </w:p>
                  <w:p w14:paraId="088D6FC1" w14:textId="77777777" w:rsidR="00C13AE3" w:rsidRPr="00952F90" w:rsidRDefault="00C13AE3" w:rsidP="00C13AE3">
                    <w:pPr>
                      <w:pStyle w:val="LukStopka-adres"/>
                      <w:rPr>
                        <w:lang w:val="en-US"/>
                      </w:rPr>
                    </w:pPr>
                    <w:r w:rsidRPr="00952F90">
                      <w:rPr>
                        <w:lang w:val="en-US"/>
                      </w:rPr>
                      <w:t>E-mail: biuro@port.lukasiewicz.gov.pl | NIP: 894 314 05 23, REGON: 386585168</w:t>
                    </w:r>
                  </w:p>
                  <w:p w14:paraId="3504EF71" w14:textId="77777777" w:rsidR="00C13AE3" w:rsidRDefault="00C13AE3" w:rsidP="00C13AE3">
                    <w:pPr>
                      <w:pStyle w:val="LukStopka-adres"/>
                    </w:pPr>
                    <w:r>
                      <w:t xml:space="preserve">Sąd Rejonowy dla Wrocławia – Fabrycznej we Wrocławiu, VI Wydział Gospodarczy KRS, </w:t>
                    </w:r>
                  </w:p>
                  <w:p w14:paraId="1962A1F6" w14:textId="77777777" w:rsidR="00C13AE3" w:rsidRPr="00ED7972" w:rsidRDefault="00C13AE3" w:rsidP="00C13AE3">
                    <w:pPr>
                      <w:pStyle w:val="LukStopka-adres"/>
                    </w:pPr>
                    <w:r>
                      <w:t xml:space="preserve">Nr KRS: </w:t>
                    </w:r>
                    <w:r w:rsidRPr="00DF46F3">
                      <w:t>0000850580</w:t>
                    </w:r>
                  </w:p>
                  <w:p w14:paraId="5F700FD3" w14:textId="6BFAB238" w:rsidR="004F5805" w:rsidRPr="00ED7972" w:rsidRDefault="004F5805" w:rsidP="00ED7972">
                    <w:pPr>
                      <w:pStyle w:val="LukStopka-adres"/>
                    </w:pPr>
                  </w:p>
                </w:txbxContent>
              </v:textbox>
              <w10:wrap anchorx="margin"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0289A0" w14:textId="77777777" w:rsidR="00D9124C" w:rsidRDefault="00D9124C" w:rsidP="006747BD">
      <w:pPr>
        <w:spacing w:after="0" w:line="240" w:lineRule="auto"/>
      </w:pPr>
      <w:r>
        <w:separator/>
      </w:r>
    </w:p>
  </w:footnote>
  <w:footnote w:type="continuationSeparator" w:id="0">
    <w:p w14:paraId="7C74F686" w14:textId="77777777" w:rsidR="00D9124C" w:rsidRDefault="00D9124C" w:rsidP="006747BD">
      <w:pPr>
        <w:spacing w:after="0" w:line="240" w:lineRule="auto"/>
      </w:pPr>
      <w:r>
        <w:continuationSeparator/>
      </w:r>
    </w:p>
  </w:footnote>
  <w:footnote w:type="continuationNotice" w:id="1">
    <w:p w14:paraId="7B789004" w14:textId="77777777" w:rsidR="00D9124C" w:rsidRDefault="00D9124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5A2A8" w14:textId="3A6093A0" w:rsidR="00CE59B3" w:rsidRDefault="00CE59B3">
    <w:pPr>
      <w:pStyle w:val="Nagwek"/>
    </w:pPr>
    <w:r w:rsidRPr="005D102F">
      <w:rPr>
        <w:noProof/>
        <w:lang w:eastAsia="pl-PL"/>
      </w:rPr>
      <w:drawing>
        <wp:anchor distT="0" distB="0" distL="114300" distR="114300" simplePos="0" relativeHeight="251658245" behindDoc="1" locked="0" layoutInCell="1" allowOverlap="1" wp14:anchorId="36DE75F5" wp14:editId="25EFC667">
          <wp:simplePos x="0" y="0"/>
          <wp:positionH relativeFrom="page">
            <wp:posOffset>552450</wp:posOffset>
          </wp:positionH>
          <wp:positionV relativeFrom="paragraph">
            <wp:posOffset>83185</wp:posOffset>
          </wp:positionV>
          <wp:extent cx="791210" cy="1580306"/>
          <wp:effectExtent l="0" t="0" r="8890" b="1270"/>
          <wp:wrapNone/>
          <wp:docPr id="14" name="Obraz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1210" cy="1580306"/>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3B62E3" w14:textId="77777777" w:rsidR="006747BD" w:rsidRPr="00DA52A1" w:rsidRDefault="005D102F">
    <w:pPr>
      <w:pStyle w:val="Nagwek"/>
    </w:pPr>
    <w:r w:rsidRPr="005D102F">
      <w:rPr>
        <w:noProof/>
        <w:lang w:eastAsia="pl-PL"/>
      </w:rPr>
      <w:drawing>
        <wp:anchor distT="0" distB="0" distL="114300" distR="114300" simplePos="0" relativeHeight="251658244" behindDoc="1" locked="0" layoutInCell="1" allowOverlap="1" wp14:anchorId="04CDC831" wp14:editId="6585B7EC">
          <wp:simplePos x="0" y="0"/>
          <wp:positionH relativeFrom="column">
            <wp:posOffset>-1080770</wp:posOffset>
          </wp:positionH>
          <wp:positionV relativeFrom="paragraph">
            <wp:posOffset>83185</wp:posOffset>
          </wp:positionV>
          <wp:extent cx="791625" cy="1609725"/>
          <wp:effectExtent l="0" t="0" r="8890" b="0"/>
          <wp:wrapNone/>
          <wp:docPr id="17" name="Obraz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1625" cy="16097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6344C3EA"/>
    <w:lvl w:ilvl="0">
      <w:start w:val="1"/>
      <w:numFmt w:val="bullet"/>
      <w:pStyle w:val="Listapunktowana"/>
      <w:lvlText w:val=""/>
      <w:lvlJc w:val="left"/>
      <w:pPr>
        <w:tabs>
          <w:tab w:val="num" w:pos="360"/>
        </w:tabs>
        <w:ind w:left="360" w:hanging="360"/>
      </w:pPr>
      <w:rPr>
        <w:rFonts w:ascii="Symbol" w:hAnsi="Symbol" w:hint="default"/>
      </w:rPr>
    </w:lvl>
  </w:abstractNum>
  <w:abstractNum w:abstractNumId="1" w15:restartNumberingAfterBreak="0">
    <w:nsid w:val="00000007"/>
    <w:multiLevelType w:val="multilevel"/>
    <w:tmpl w:val="7C622D98"/>
    <w:name w:val="WW8Num7"/>
    <w:lvl w:ilvl="0">
      <w:start w:val="1"/>
      <w:numFmt w:val="decimal"/>
      <w:suff w:val="space"/>
      <w:lvlText w:val="%1."/>
      <w:lvlJc w:val="left"/>
      <w:pPr>
        <w:ind w:left="567" w:hanging="567"/>
      </w:pPr>
      <w:rPr>
        <w:rFonts w:ascii="Verdana" w:hAnsi="Verdana" w:cs="Tahoma" w:hint="default"/>
      </w:rPr>
    </w:lvl>
    <w:lvl w:ilvl="1">
      <w:start w:val="1"/>
      <w:numFmt w:val="decimal"/>
      <w:suff w:val="space"/>
      <w:lvlText w:val="%2)"/>
      <w:lvlJc w:val="left"/>
      <w:pPr>
        <w:ind w:left="737" w:hanging="283"/>
      </w:pPr>
      <w:rPr>
        <w:rFonts w:ascii="Verdana" w:hAnsi="Verdana" w:hint="default"/>
      </w:rPr>
    </w:lvl>
    <w:lvl w:ilvl="2">
      <w:start w:val="1"/>
      <w:numFmt w:val="lowerLetter"/>
      <w:suff w:val="space"/>
      <w:lvlText w:val="%3)"/>
      <w:lvlJc w:val="left"/>
      <w:pPr>
        <w:ind w:left="1701" w:hanging="567"/>
      </w:pPr>
      <w:rPr>
        <w:rFonts w:ascii="Verdana" w:hAnsi="Verdana" w:hint="default"/>
      </w:rPr>
    </w:lvl>
    <w:lvl w:ilvl="3">
      <w:start w:val="1"/>
      <w:numFmt w:val="bullet"/>
      <w:lvlText w:val=""/>
      <w:lvlJc w:val="left"/>
      <w:pPr>
        <w:tabs>
          <w:tab w:val="num" w:pos="1866"/>
        </w:tabs>
        <w:ind w:left="1866" w:hanging="360"/>
      </w:pPr>
      <w:rPr>
        <w:rFonts w:ascii="Symbol" w:hAnsi="Symbol" w:cs="OpenSymbol" w:hint="default"/>
      </w:rPr>
    </w:lvl>
    <w:lvl w:ilvl="4">
      <w:start w:val="1"/>
      <w:numFmt w:val="bullet"/>
      <w:lvlText w:val=""/>
      <w:lvlJc w:val="left"/>
      <w:pPr>
        <w:tabs>
          <w:tab w:val="num" w:pos="2226"/>
        </w:tabs>
        <w:ind w:left="2226" w:hanging="360"/>
      </w:pPr>
      <w:rPr>
        <w:rFonts w:ascii="Symbol" w:hAnsi="Symbol" w:cs="OpenSymbol" w:hint="default"/>
      </w:rPr>
    </w:lvl>
    <w:lvl w:ilvl="5">
      <w:start w:val="1"/>
      <w:numFmt w:val="bullet"/>
      <w:lvlText w:val=""/>
      <w:lvlJc w:val="left"/>
      <w:pPr>
        <w:tabs>
          <w:tab w:val="num" w:pos="2586"/>
        </w:tabs>
        <w:ind w:left="2586" w:hanging="360"/>
      </w:pPr>
      <w:rPr>
        <w:rFonts w:ascii="Symbol" w:hAnsi="Symbol" w:cs="OpenSymbol" w:hint="default"/>
      </w:rPr>
    </w:lvl>
    <w:lvl w:ilvl="6">
      <w:start w:val="1"/>
      <w:numFmt w:val="bullet"/>
      <w:lvlText w:val=""/>
      <w:lvlJc w:val="left"/>
      <w:pPr>
        <w:tabs>
          <w:tab w:val="num" w:pos="2946"/>
        </w:tabs>
        <w:ind w:left="2946" w:hanging="360"/>
      </w:pPr>
      <w:rPr>
        <w:rFonts w:ascii="Symbol" w:hAnsi="Symbol" w:cs="OpenSymbol" w:hint="default"/>
      </w:rPr>
    </w:lvl>
    <w:lvl w:ilvl="7">
      <w:start w:val="1"/>
      <w:numFmt w:val="bullet"/>
      <w:lvlText w:val=""/>
      <w:lvlJc w:val="left"/>
      <w:pPr>
        <w:tabs>
          <w:tab w:val="num" w:pos="3306"/>
        </w:tabs>
        <w:ind w:left="3306" w:hanging="360"/>
      </w:pPr>
      <w:rPr>
        <w:rFonts w:ascii="Symbol" w:hAnsi="Symbol" w:cs="OpenSymbol" w:hint="default"/>
      </w:rPr>
    </w:lvl>
    <w:lvl w:ilvl="8">
      <w:start w:val="1"/>
      <w:numFmt w:val="bullet"/>
      <w:lvlText w:val=""/>
      <w:lvlJc w:val="left"/>
      <w:pPr>
        <w:tabs>
          <w:tab w:val="num" w:pos="3666"/>
        </w:tabs>
        <w:ind w:left="3666" w:hanging="360"/>
      </w:pPr>
      <w:rPr>
        <w:rFonts w:ascii="Symbol" w:hAnsi="Symbol" w:cs="OpenSymbol" w:hint="default"/>
      </w:rPr>
    </w:lvl>
  </w:abstractNum>
  <w:abstractNum w:abstractNumId="2" w15:restartNumberingAfterBreak="0">
    <w:nsid w:val="00000008"/>
    <w:multiLevelType w:val="multilevel"/>
    <w:tmpl w:val="81C60174"/>
    <w:lvl w:ilvl="0">
      <w:start w:val="1"/>
      <w:numFmt w:val="decimal"/>
      <w:lvlText w:val="%1."/>
      <w:lvlJc w:val="left"/>
      <w:pPr>
        <w:tabs>
          <w:tab w:val="num" w:pos="360"/>
        </w:tabs>
        <w:ind w:left="360" w:hanging="360"/>
      </w:pPr>
      <w:rPr>
        <w:rFonts w:ascii="Tahoma" w:hAnsi="Tahoma" w:cs="Tahoma"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001C5A78"/>
    <w:multiLevelType w:val="hybridMultilevel"/>
    <w:tmpl w:val="51D6E13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4130152"/>
    <w:multiLevelType w:val="hybridMultilevel"/>
    <w:tmpl w:val="EDD45B9E"/>
    <w:lvl w:ilvl="0" w:tplc="942A8D9A">
      <w:start w:val="1"/>
      <w:numFmt w:val="lowerLetter"/>
      <w:lvlText w:val="%1)"/>
      <w:lvlJc w:val="left"/>
      <w:pPr>
        <w:ind w:left="720" w:hanging="360"/>
      </w:pPr>
      <w:rPr>
        <w:rFonts w:hint="default"/>
        <w:i/>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D8C6B24"/>
    <w:multiLevelType w:val="multilevel"/>
    <w:tmpl w:val="028CF90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06645E8"/>
    <w:multiLevelType w:val="hybridMultilevel"/>
    <w:tmpl w:val="894494E8"/>
    <w:lvl w:ilvl="0" w:tplc="0AD4E6BE">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7" w15:restartNumberingAfterBreak="0">
    <w:nsid w:val="339647E8"/>
    <w:multiLevelType w:val="hybridMultilevel"/>
    <w:tmpl w:val="1B86300C"/>
    <w:lvl w:ilvl="0" w:tplc="C5A019DC">
      <w:start w:val="1"/>
      <w:numFmt w:val="decimal"/>
      <w:lvlText w:val="%1."/>
      <w:lvlJc w:val="left"/>
      <w:pPr>
        <w:ind w:left="360" w:hanging="360"/>
      </w:pPr>
      <w:rPr>
        <w:rFonts w:hint="default"/>
        <w:i w:val="0"/>
        <w:i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658E53EC"/>
    <w:multiLevelType w:val="multilevel"/>
    <w:tmpl w:val="861EAB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CAC4FB9"/>
    <w:multiLevelType w:val="hybridMultilevel"/>
    <w:tmpl w:val="375040C0"/>
    <w:lvl w:ilvl="0" w:tplc="96E0BF3E">
      <w:start w:val="1"/>
      <w:numFmt w:val="lowerLetter"/>
      <w:lvlText w:val="%1)"/>
      <w:lvlJc w:val="left"/>
      <w:pPr>
        <w:ind w:left="1068" w:hanging="360"/>
      </w:pPr>
      <w:rPr>
        <w:rFonts w:hint="default"/>
        <w:i/>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0" w15:restartNumberingAfterBreak="0">
    <w:nsid w:val="78053C41"/>
    <w:multiLevelType w:val="hybridMultilevel"/>
    <w:tmpl w:val="52EC8654"/>
    <w:lvl w:ilvl="0" w:tplc="2FB81A20">
      <w:start w:val="4"/>
      <w:numFmt w:val="lowerLetter"/>
      <w:lvlText w:val="%1)"/>
      <w:lvlJc w:val="left"/>
      <w:pPr>
        <w:ind w:left="360" w:hanging="360"/>
      </w:pPr>
      <w:rPr>
        <w:rFonts w:cs="Times New Roman" w:hint="default"/>
        <w:b w:val="0"/>
        <w:sz w:val="18"/>
      </w:rPr>
    </w:lvl>
    <w:lvl w:ilvl="1" w:tplc="36D8704C">
      <w:start w:val="1"/>
      <w:numFmt w:val="lowerRoman"/>
      <w:lvlText w:val="%2)"/>
      <w:lvlJc w:val="left"/>
      <w:pPr>
        <w:ind w:left="1440" w:hanging="360"/>
      </w:pPr>
      <w:rPr>
        <w:rFonts w:ascii="Roboto" w:eastAsia="Calibri" w:hAnsi="Roboto" w:cs="Calibri"/>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2030990032">
    <w:abstractNumId w:val="0"/>
  </w:num>
  <w:num w:numId="2" w16cid:durableId="1350716001">
    <w:abstractNumId w:val="1"/>
  </w:num>
  <w:num w:numId="3" w16cid:durableId="477068261">
    <w:abstractNumId w:val="2"/>
  </w:num>
  <w:num w:numId="4" w16cid:durableId="1168444391">
    <w:abstractNumId w:val="10"/>
  </w:num>
  <w:num w:numId="5" w16cid:durableId="447818791">
    <w:abstractNumId w:val="9"/>
  </w:num>
  <w:num w:numId="6" w16cid:durableId="570820132">
    <w:abstractNumId w:val="4"/>
  </w:num>
  <w:num w:numId="7" w16cid:durableId="1003705054">
    <w:abstractNumId w:val="7"/>
  </w:num>
  <w:num w:numId="8" w16cid:durableId="758674658">
    <w:abstractNumId w:val="6"/>
  </w:num>
  <w:num w:numId="9" w16cid:durableId="1648507065">
    <w:abstractNumId w:val="8"/>
  </w:num>
  <w:num w:numId="10" w16cid:durableId="1095176646">
    <w:abstractNumId w:val="5"/>
  </w:num>
  <w:num w:numId="11" w16cid:durableId="1040859317">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02F"/>
    <w:rsid w:val="00013217"/>
    <w:rsid w:val="00026509"/>
    <w:rsid w:val="00044671"/>
    <w:rsid w:val="00052701"/>
    <w:rsid w:val="000633B4"/>
    <w:rsid w:val="00070438"/>
    <w:rsid w:val="00070E8E"/>
    <w:rsid w:val="00077647"/>
    <w:rsid w:val="000B2290"/>
    <w:rsid w:val="000C5AC4"/>
    <w:rsid w:val="000C785B"/>
    <w:rsid w:val="000F2841"/>
    <w:rsid w:val="000F343A"/>
    <w:rsid w:val="00122969"/>
    <w:rsid w:val="00122D27"/>
    <w:rsid w:val="00125E34"/>
    <w:rsid w:val="001311BF"/>
    <w:rsid w:val="00131A3E"/>
    <w:rsid w:val="00134929"/>
    <w:rsid w:val="00154B60"/>
    <w:rsid w:val="00164C24"/>
    <w:rsid w:val="001675C6"/>
    <w:rsid w:val="00173EA2"/>
    <w:rsid w:val="0018625F"/>
    <w:rsid w:val="00187555"/>
    <w:rsid w:val="001A0BD2"/>
    <w:rsid w:val="001A54A1"/>
    <w:rsid w:val="001C0550"/>
    <w:rsid w:val="001D2947"/>
    <w:rsid w:val="001D40A3"/>
    <w:rsid w:val="001D56FC"/>
    <w:rsid w:val="001E0E98"/>
    <w:rsid w:val="001E607E"/>
    <w:rsid w:val="001F09FC"/>
    <w:rsid w:val="00227633"/>
    <w:rsid w:val="00231524"/>
    <w:rsid w:val="002331B4"/>
    <w:rsid w:val="0023507E"/>
    <w:rsid w:val="0023701C"/>
    <w:rsid w:val="0024142F"/>
    <w:rsid w:val="00242743"/>
    <w:rsid w:val="00260AD8"/>
    <w:rsid w:val="00276088"/>
    <w:rsid w:val="00293709"/>
    <w:rsid w:val="00294F61"/>
    <w:rsid w:val="00296FC4"/>
    <w:rsid w:val="002D48BE"/>
    <w:rsid w:val="002F364C"/>
    <w:rsid w:val="002F4540"/>
    <w:rsid w:val="00303DB7"/>
    <w:rsid w:val="0031290F"/>
    <w:rsid w:val="0032542D"/>
    <w:rsid w:val="00335F9F"/>
    <w:rsid w:val="003448EA"/>
    <w:rsid w:val="00346C00"/>
    <w:rsid w:val="00354A18"/>
    <w:rsid w:val="003672BF"/>
    <w:rsid w:val="00396ABA"/>
    <w:rsid w:val="00397BF3"/>
    <w:rsid w:val="003B5428"/>
    <w:rsid w:val="003C416F"/>
    <w:rsid w:val="003C4450"/>
    <w:rsid w:val="003F3633"/>
    <w:rsid w:val="003F4324"/>
    <w:rsid w:val="003F4BA3"/>
    <w:rsid w:val="003F718E"/>
    <w:rsid w:val="004024C5"/>
    <w:rsid w:val="00423C51"/>
    <w:rsid w:val="00432DCF"/>
    <w:rsid w:val="00442CB6"/>
    <w:rsid w:val="00490752"/>
    <w:rsid w:val="004B32E9"/>
    <w:rsid w:val="004C287B"/>
    <w:rsid w:val="004D7C89"/>
    <w:rsid w:val="004F5805"/>
    <w:rsid w:val="00526CDD"/>
    <w:rsid w:val="00547379"/>
    <w:rsid w:val="00566E04"/>
    <w:rsid w:val="005738BF"/>
    <w:rsid w:val="00585AE0"/>
    <w:rsid w:val="00587C0E"/>
    <w:rsid w:val="005D102F"/>
    <w:rsid w:val="005D1495"/>
    <w:rsid w:val="005D1653"/>
    <w:rsid w:val="005D3C9F"/>
    <w:rsid w:val="00600C21"/>
    <w:rsid w:val="006037D9"/>
    <w:rsid w:val="00612AA8"/>
    <w:rsid w:val="00671315"/>
    <w:rsid w:val="006747BD"/>
    <w:rsid w:val="00682FC7"/>
    <w:rsid w:val="00683F14"/>
    <w:rsid w:val="00690118"/>
    <w:rsid w:val="006919BD"/>
    <w:rsid w:val="006A5FA4"/>
    <w:rsid w:val="006B6830"/>
    <w:rsid w:val="006D6DE5"/>
    <w:rsid w:val="006E5990"/>
    <w:rsid w:val="006F645A"/>
    <w:rsid w:val="00715BF0"/>
    <w:rsid w:val="007176A3"/>
    <w:rsid w:val="00743E6C"/>
    <w:rsid w:val="00746BCE"/>
    <w:rsid w:val="00752E2D"/>
    <w:rsid w:val="00775E12"/>
    <w:rsid w:val="00784168"/>
    <w:rsid w:val="007A29AF"/>
    <w:rsid w:val="007C293A"/>
    <w:rsid w:val="007E3F05"/>
    <w:rsid w:val="008010A1"/>
    <w:rsid w:val="008034E1"/>
    <w:rsid w:val="00805DF6"/>
    <w:rsid w:val="00811368"/>
    <w:rsid w:val="00821F16"/>
    <w:rsid w:val="008368C0"/>
    <w:rsid w:val="008424DE"/>
    <w:rsid w:val="0084396A"/>
    <w:rsid w:val="00854B7B"/>
    <w:rsid w:val="008672D4"/>
    <w:rsid w:val="008701B5"/>
    <w:rsid w:val="00874186"/>
    <w:rsid w:val="008930A3"/>
    <w:rsid w:val="00894DC0"/>
    <w:rsid w:val="008A2A02"/>
    <w:rsid w:val="008C1729"/>
    <w:rsid w:val="008C511A"/>
    <w:rsid w:val="008C75DD"/>
    <w:rsid w:val="008D1C0C"/>
    <w:rsid w:val="008D7889"/>
    <w:rsid w:val="008F027B"/>
    <w:rsid w:val="008F209D"/>
    <w:rsid w:val="008F6EAB"/>
    <w:rsid w:val="00903489"/>
    <w:rsid w:val="0090424E"/>
    <w:rsid w:val="009351F4"/>
    <w:rsid w:val="009461B0"/>
    <w:rsid w:val="00951697"/>
    <w:rsid w:val="00952F90"/>
    <w:rsid w:val="00964058"/>
    <w:rsid w:val="00965394"/>
    <w:rsid w:val="0096678E"/>
    <w:rsid w:val="00984686"/>
    <w:rsid w:val="009A44B0"/>
    <w:rsid w:val="009C0C82"/>
    <w:rsid w:val="009D29AA"/>
    <w:rsid w:val="009D4C4D"/>
    <w:rsid w:val="009E280A"/>
    <w:rsid w:val="00A269FB"/>
    <w:rsid w:val="00A36F46"/>
    <w:rsid w:val="00A4666C"/>
    <w:rsid w:val="00A52C29"/>
    <w:rsid w:val="00A675B9"/>
    <w:rsid w:val="00A71336"/>
    <w:rsid w:val="00A77BDA"/>
    <w:rsid w:val="00A800FE"/>
    <w:rsid w:val="00A85531"/>
    <w:rsid w:val="00A92D88"/>
    <w:rsid w:val="00AA6A55"/>
    <w:rsid w:val="00AD11B5"/>
    <w:rsid w:val="00AF446F"/>
    <w:rsid w:val="00B01E27"/>
    <w:rsid w:val="00B051BE"/>
    <w:rsid w:val="00B10454"/>
    <w:rsid w:val="00B36CE9"/>
    <w:rsid w:val="00B4542B"/>
    <w:rsid w:val="00B54278"/>
    <w:rsid w:val="00B544D9"/>
    <w:rsid w:val="00B61F8A"/>
    <w:rsid w:val="00B7624F"/>
    <w:rsid w:val="00B940BB"/>
    <w:rsid w:val="00B96604"/>
    <w:rsid w:val="00BE509A"/>
    <w:rsid w:val="00BF2A54"/>
    <w:rsid w:val="00C038E9"/>
    <w:rsid w:val="00C13AE3"/>
    <w:rsid w:val="00C26A97"/>
    <w:rsid w:val="00C30656"/>
    <w:rsid w:val="00C579F1"/>
    <w:rsid w:val="00C736D5"/>
    <w:rsid w:val="00C85B34"/>
    <w:rsid w:val="00C94EF6"/>
    <w:rsid w:val="00CB3B90"/>
    <w:rsid w:val="00CB6F21"/>
    <w:rsid w:val="00CD1511"/>
    <w:rsid w:val="00CE4A89"/>
    <w:rsid w:val="00CE531E"/>
    <w:rsid w:val="00CE59B3"/>
    <w:rsid w:val="00CF7AC4"/>
    <w:rsid w:val="00D005B3"/>
    <w:rsid w:val="00D06D36"/>
    <w:rsid w:val="00D1142C"/>
    <w:rsid w:val="00D33187"/>
    <w:rsid w:val="00D40690"/>
    <w:rsid w:val="00D52E55"/>
    <w:rsid w:val="00D6721E"/>
    <w:rsid w:val="00D86DB0"/>
    <w:rsid w:val="00D9124C"/>
    <w:rsid w:val="00D92614"/>
    <w:rsid w:val="00D92814"/>
    <w:rsid w:val="00DA52A1"/>
    <w:rsid w:val="00DB2C71"/>
    <w:rsid w:val="00DC575E"/>
    <w:rsid w:val="00DD1FC5"/>
    <w:rsid w:val="00DF4E7D"/>
    <w:rsid w:val="00E2065E"/>
    <w:rsid w:val="00E3039F"/>
    <w:rsid w:val="00E453BC"/>
    <w:rsid w:val="00E46E1B"/>
    <w:rsid w:val="00E6470D"/>
    <w:rsid w:val="00E80505"/>
    <w:rsid w:val="00EA7CC6"/>
    <w:rsid w:val="00EA7CDA"/>
    <w:rsid w:val="00EB23CE"/>
    <w:rsid w:val="00ED7972"/>
    <w:rsid w:val="00EE44AB"/>
    <w:rsid w:val="00EE493C"/>
    <w:rsid w:val="00EF282F"/>
    <w:rsid w:val="00F12904"/>
    <w:rsid w:val="00F13AEB"/>
    <w:rsid w:val="00F17B24"/>
    <w:rsid w:val="00F307AF"/>
    <w:rsid w:val="00F4740B"/>
    <w:rsid w:val="00F655DE"/>
    <w:rsid w:val="00F75578"/>
    <w:rsid w:val="00FA639D"/>
    <w:rsid w:val="00FB2D51"/>
    <w:rsid w:val="00FC3C29"/>
    <w:rsid w:val="00FE77DC"/>
    <w:rsid w:val="00FF13A0"/>
    <w:rsid w:val="00FF35CA"/>
    <w:rsid w:val="00FF6C2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10DE39"/>
  <w15:chartTrackingRefBased/>
  <w15:docId w15:val="{A565F72E-7C56-4C87-91B4-A8990660FB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94DC0"/>
    <w:pPr>
      <w:spacing w:after="280" w:line="280" w:lineRule="exact"/>
      <w:jc w:val="both"/>
    </w:pPr>
    <w:rPr>
      <w:color w:val="000000" w:themeColor="background1"/>
      <w:spacing w:val="4"/>
      <w:sz w:val="20"/>
    </w:rPr>
  </w:style>
  <w:style w:type="paragraph" w:styleId="Nagwek1">
    <w:name w:val="heading 1"/>
    <w:basedOn w:val="Normalny"/>
    <w:next w:val="Normalny"/>
    <w:link w:val="Nagwek1Znak"/>
    <w:uiPriority w:val="9"/>
    <w:rsid w:val="00231524"/>
    <w:pPr>
      <w:keepNext/>
      <w:keepLines/>
      <w:spacing w:before="240" w:after="0"/>
      <w:outlineLvl w:val="0"/>
    </w:pPr>
    <w:rPr>
      <w:rFonts w:asciiTheme="majorHAnsi" w:eastAsiaTheme="majorEastAsia" w:hAnsiTheme="majorHAnsi" w:cstheme="majorBidi"/>
      <w:color w:val="auto"/>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231524"/>
    <w:rPr>
      <w:rFonts w:asciiTheme="majorHAnsi" w:eastAsiaTheme="majorEastAsia" w:hAnsiTheme="majorHAnsi" w:cstheme="majorBidi"/>
      <w:spacing w:val="4"/>
      <w:sz w:val="32"/>
      <w:szCs w:val="32"/>
    </w:rPr>
  </w:style>
  <w:style w:type="paragraph" w:styleId="Nagwek">
    <w:name w:val="header"/>
    <w:basedOn w:val="Normalny"/>
    <w:link w:val="NagwekZnak"/>
    <w:uiPriority w:val="99"/>
    <w:unhideWhenUsed/>
    <w:rsid w:val="006747BD"/>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747BD"/>
    <w:rPr>
      <w:color w:val="000000" w:themeColor="background1"/>
      <w:spacing w:val="4"/>
      <w:sz w:val="20"/>
    </w:rPr>
  </w:style>
  <w:style w:type="paragraph" w:styleId="Stopka">
    <w:name w:val="footer"/>
    <w:basedOn w:val="Normalny"/>
    <w:link w:val="StopkaZnak"/>
    <w:uiPriority w:val="99"/>
    <w:unhideWhenUsed/>
    <w:rsid w:val="004F5805"/>
    <w:pPr>
      <w:tabs>
        <w:tab w:val="center" w:pos="4536"/>
        <w:tab w:val="right" w:pos="9072"/>
      </w:tabs>
      <w:spacing w:after="0" w:line="240" w:lineRule="auto"/>
    </w:pPr>
    <w:rPr>
      <w:b/>
    </w:rPr>
  </w:style>
  <w:style w:type="character" w:customStyle="1" w:styleId="StopkaZnak">
    <w:name w:val="Stopka Znak"/>
    <w:basedOn w:val="Domylnaczcionkaakapitu"/>
    <w:link w:val="Stopka"/>
    <w:uiPriority w:val="99"/>
    <w:rsid w:val="004F5805"/>
    <w:rPr>
      <w:b/>
      <w:color w:val="000000" w:themeColor="background1"/>
      <w:spacing w:val="4"/>
      <w:sz w:val="20"/>
    </w:rPr>
  </w:style>
  <w:style w:type="paragraph" w:customStyle="1" w:styleId="LukSzanownaPani">
    <w:name w:val="Luk_Szanowna Pani"/>
    <w:basedOn w:val="Normalny"/>
    <w:autoRedefine/>
    <w:qFormat/>
    <w:rsid w:val="00A36F46"/>
    <w:pPr>
      <w:spacing w:before="540" w:after="0"/>
      <w:ind w:left="4026"/>
    </w:pPr>
    <w:rPr>
      <w:rFonts w:ascii="Verdana" w:hAnsi="Verdana" w:cs="Verdana"/>
      <w:color w:val="auto"/>
      <w:spacing w:val="0"/>
      <w:szCs w:val="20"/>
    </w:rPr>
  </w:style>
  <w:style w:type="paragraph" w:customStyle="1" w:styleId="LukImiiNazwwisko">
    <w:name w:val="Luk_Imię i Nazwwisko"/>
    <w:basedOn w:val="LucInstytut"/>
    <w:qFormat/>
    <w:rsid w:val="00D005B3"/>
    <w:rPr>
      <w:b/>
    </w:rPr>
  </w:style>
  <w:style w:type="paragraph" w:customStyle="1" w:styleId="LukNagloweklistu">
    <w:name w:val="Luk_Naglowek_listu"/>
    <w:basedOn w:val="LucInstytut"/>
    <w:autoRedefine/>
    <w:qFormat/>
    <w:rsid w:val="005D1495"/>
    <w:pPr>
      <w:spacing w:before="560" w:after="560"/>
      <w:ind w:left="0"/>
    </w:pPr>
    <w:rPr>
      <w:b/>
    </w:rPr>
  </w:style>
  <w:style w:type="paragraph" w:customStyle="1" w:styleId="LucInstytut">
    <w:name w:val="Luc_Instytut"/>
    <w:basedOn w:val="LukSzanownaPani"/>
    <w:qFormat/>
    <w:rsid w:val="00D005B3"/>
    <w:pPr>
      <w:spacing w:before="0"/>
    </w:pPr>
  </w:style>
  <w:style w:type="paragraph" w:customStyle="1" w:styleId="LukStopka-adres">
    <w:name w:val="Luk_Stopka-adres"/>
    <w:basedOn w:val="Normalny"/>
    <w:qFormat/>
    <w:rsid w:val="00D06D36"/>
    <w:pPr>
      <w:spacing w:after="0" w:line="170" w:lineRule="exact"/>
      <w:jc w:val="left"/>
    </w:pPr>
    <w:rPr>
      <w:noProof/>
      <w:color w:val="808080" w:themeColor="text2"/>
      <w:sz w:val="14"/>
      <w:szCs w:val="14"/>
    </w:rPr>
  </w:style>
  <w:style w:type="paragraph" w:styleId="Listapunktowana">
    <w:name w:val="List Bullet"/>
    <w:basedOn w:val="Normalny"/>
    <w:uiPriority w:val="99"/>
    <w:unhideWhenUsed/>
    <w:rsid w:val="00854B7B"/>
    <w:pPr>
      <w:numPr>
        <w:numId w:val="1"/>
      </w:numPr>
      <w:contextualSpacing/>
    </w:pPr>
  </w:style>
  <w:style w:type="table" w:styleId="Tabela-Siatka">
    <w:name w:val="Table Grid"/>
    <w:basedOn w:val="Standardowy"/>
    <w:rsid w:val="00A36F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ucZwyrazami">
    <w:name w:val="Luc_Z_wyrazami"/>
    <w:basedOn w:val="Normalny"/>
    <w:autoRedefine/>
    <w:qFormat/>
    <w:rsid w:val="00821F16"/>
    <w:pPr>
      <w:spacing w:before="1360" w:after="840"/>
      <w:jc w:val="left"/>
    </w:pPr>
  </w:style>
  <w:style w:type="paragraph" w:styleId="Bezodstpw">
    <w:name w:val="No Spacing"/>
    <w:aliases w:val="Luc_Bez odstępów"/>
    <w:basedOn w:val="Normalny"/>
    <w:autoRedefine/>
    <w:uiPriority w:val="1"/>
    <w:qFormat/>
    <w:rsid w:val="00821F16"/>
    <w:pPr>
      <w:spacing w:after="0"/>
      <w:jc w:val="left"/>
    </w:pPr>
  </w:style>
  <w:style w:type="character" w:styleId="Odwoaniedokomentarza">
    <w:name w:val="annotation reference"/>
    <w:basedOn w:val="Domylnaczcionkaakapitu"/>
    <w:uiPriority w:val="99"/>
    <w:semiHidden/>
    <w:unhideWhenUsed/>
    <w:rsid w:val="00CE59B3"/>
    <w:rPr>
      <w:sz w:val="16"/>
      <w:szCs w:val="16"/>
    </w:rPr>
  </w:style>
  <w:style w:type="paragraph" w:styleId="Tekstkomentarza">
    <w:name w:val="annotation text"/>
    <w:basedOn w:val="Normalny"/>
    <w:link w:val="TekstkomentarzaZnak"/>
    <w:uiPriority w:val="99"/>
    <w:unhideWhenUsed/>
    <w:rsid w:val="00CE59B3"/>
    <w:pPr>
      <w:spacing w:after="200" w:line="240" w:lineRule="auto"/>
      <w:jc w:val="left"/>
    </w:pPr>
    <w:rPr>
      <w:rFonts w:ascii="Tahoma" w:eastAsia="Calibri" w:hAnsi="Tahoma" w:cs="Times New Roman"/>
      <w:color w:val="808284"/>
      <w:spacing w:val="0"/>
      <w:szCs w:val="20"/>
    </w:rPr>
  </w:style>
  <w:style w:type="character" w:customStyle="1" w:styleId="TekstkomentarzaZnak">
    <w:name w:val="Tekst komentarza Znak"/>
    <w:basedOn w:val="Domylnaczcionkaakapitu"/>
    <w:link w:val="Tekstkomentarza"/>
    <w:uiPriority w:val="99"/>
    <w:rsid w:val="00CE59B3"/>
    <w:rPr>
      <w:rFonts w:ascii="Tahoma" w:eastAsia="Calibri" w:hAnsi="Tahoma" w:cs="Times New Roman"/>
      <w:color w:val="808284"/>
      <w:sz w:val="20"/>
      <w:szCs w:val="20"/>
    </w:rPr>
  </w:style>
  <w:style w:type="paragraph" w:styleId="Tekstdymka">
    <w:name w:val="Balloon Text"/>
    <w:basedOn w:val="Normalny"/>
    <w:link w:val="TekstdymkaZnak"/>
    <w:uiPriority w:val="99"/>
    <w:semiHidden/>
    <w:unhideWhenUsed/>
    <w:rsid w:val="00CE59B3"/>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CE59B3"/>
    <w:rPr>
      <w:rFonts w:ascii="Segoe UI" w:hAnsi="Segoe UI" w:cs="Segoe UI"/>
      <w:color w:val="000000" w:themeColor="background1"/>
      <w:spacing w:val="4"/>
      <w:sz w:val="18"/>
      <w:szCs w:val="18"/>
    </w:rPr>
  </w:style>
  <w:style w:type="paragraph" w:styleId="Akapitzlist">
    <w:name w:val="List Paragraph"/>
    <w:basedOn w:val="Normalny"/>
    <w:uiPriority w:val="34"/>
    <w:qFormat/>
    <w:rsid w:val="00CE59B3"/>
    <w:pPr>
      <w:spacing w:after="160" w:line="259" w:lineRule="auto"/>
      <w:ind w:left="720"/>
      <w:contextualSpacing/>
      <w:jc w:val="left"/>
    </w:pPr>
    <w:rPr>
      <w:rFonts w:ascii="Calibri" w:eastAsia="Calibri" w:hAnsi="Calibri" w:cs="Times New Roman"/>
      <w:color w:val="auto"/>
      <w:spacing w:val="0"/>
      <w:sz w:val="22"/>
    </w:rPr>
  </w:style>
  <w:style w:type="paragraph" w:styleId="Tekstprzypisudolnego">
    <w:name w:val="footnote text"/>
    <w:basedOn w:val="Normalny"/>
    <w:link w:val="TekstprzypisudolnegoZnak"/>
    <w:uiPriority w:val="99"/>
    <w:semiHidden/>
    <w:unhideWhenUsed/>
    <w:rsid w:val="008010A1"/>
    <w:pPr>
      <w:spacing w:after="0" w:line="240" w:lineRule="auto"/>
    </w:pPr>
    <w:rPr>
      <w:szCs w:val="20"/>
    </w:rPr>
  </w:style>
  <w:style w:type="character" w:customStyle="1" w:styleId="TekstprzypisudolnegoZnak">
    <w:name w:val="Tekst przypisu dolnego Znak"/>
    <w:basedOn w:val="Domylnaczcionkaakapitu"/>
    <w:link w:val="Tekstprzypisudolnego"/>
    <w:uiPriority w:val="99"/>
    <w:semiHidden/>
    <w:rsid w:val="008010A1"/>
    <w:rPr>
      <w:color w:val="000000" w:themeColor="background1"/>
      <w:spacing w:val="4"/>
      <w:sz w:val="20"/>
      <w:szCs w:val="20"/>
    </w:rPr>
  </w:style>
  <w:style w:type="character" w:styleId="Odwoanieprzypisudolnego">
    <w:name w:val="footnote reference"/>
    <w:basedOn w:val="Domylnaczcionkaakapitu"/>
    <w:uiPriority w:val="99"/>
    <w:semiHidden/>
    <w:unhideWhenUsed/>
    <w:rsid w:val="008010A1"/>
    <w:rPr>
      <w:vertAlign w:val="superscript"/>
    </w:rPr>
  </w:style>
  <w:style w:type="character" w:styleId="Hipercze">
    <w:name w:val="Hyperlink"/>
    <w:uiPriority w:val="99"/>
    <w:unhideWhenUsed/>
    <w:rsid w:val="001311BF"/>
    <w:rPr>
      <w:color w:val="2F5C99"/>
      <w:u w:val="single"/>
    </w:rPr>
  </w:style>
  <w:style w:type="paragraph" w:customStyle="1" w:styleId="Podstawowyakapitowy">
    <w:name w:val="[Podstawowy akapitowy]"/>
    <w:basedOn w:val="Normalny"/>
    <w:uiPriority w:val="99"/>
    <w:rsid w:val="001311BF"/>
    <w:pPr>
      <w:autoSpaceDE w:val="0"/>
      <w:autoSpaceDN w:val="0"/>
      <w:adjustRightInd w:val="0"/>
      <w:spacing w:after="0" w:line="288" w:lineRule="auto"/>
      <w:jc w:val="left"/>
      <w:textAlignment w:val="center"/>
    </w:pPr>
    <w:rPr>
      <w:rFonts w:ascii="Minion Pro" w:eastAsia="Calibri" w:hAnsi="Minion Pro" w:cs="Minion Pro"/>
      <w:color w:val="000000"/>
      <w:spacing w:val="0"/>
      <w:sz w:val="24"/>
      <w:szCs w:val="24"/>
      <w:lang w:eastAsia="pl-PL"/>
    </w:rPr>
  </w:style>
  <w:style w:type="character" w:styleId="Nierozpoznanawzmianka">
    <w:name w:val="Unresolved Mention"/>
    <w:basedOn w:val="Domylnaczcionkaakapitu"/>
    <w:uiPriority w:val="99"/>
    <w:semiHidden/>
    <w:unhideWhenUsed/>
    <w:rsid w:val="00D86DB0"/>
    <w:rPr>
      <w:color w:val="605E5C"/>
      <w:shd w:val="clear" w:color="auto" w:fill="E1DFDD"/>
    </w:rPr>
  </w:style>
  <w:style w:type="paragraph" w:styleId="Tematkomentarza">
    <w:name w:val="annotation subject"/>
    <w:basedOn w:val="Tekstkomentarza"/>
    <w:next w:val="Tekstkomentarza"/>
    <w:link w:val="TematkomentarzaZnak"/>
    <w:uiPriority w:val="99"/>
    <w:semiHidden/>
    <w:unhideWhenUsed/>
    <w:rsid w:val="008930A3"/>
    <w:pPr>
      <w:spacing w:after="280"/>
      <w:jc w:val="both"/>
    </w:pPr>
    <w:rPr>
      <w:rFonts w:asciiTheme="minorHAnsi" w:eastAsiaTheme="minorHAnsi" w:hAnsiTheme="minorHAnsi" w:cstheme="minorBidi"/>
      <w:b/>
      <w:bCs/>
      <w:color w:val="000000" w:themeColor="background1"/>
      <w:spacing w:val="4"/>
    </w:rPr>
  </w:style>
  <w:style w:type="character" w:customStyle="1" w:styleId="TematkomentarzaZnak">
    <w:name w:val="Temat komentarza Znak"/>
    <w:basedOn w:val="TekstkomentarzaZnak"/>
    <w:link w:val="Tematkomentarza"/>
    <w:uiPriority w:val="99"/>
    <w:semiHidden/>
    <w:rsid w:val="008930A3"/>
    <w:rPr>
      <w:rFonts w:ascii="Tahoma" w:eastAsia="Calibri" w:hAnsi="Tahoma" w:cs="Times New Roman"/>
      <w:b/>
      <w:bCs/>
      <w:color w:val="000000" w:themeColor="background1"/>
      <w:spacing w:val="4"/>
      <w:sz w:val="20"/>
      <w:szCs w:val="20"/>
    </w:rPr>
  </w:style>
  <w:style w:type="paragraph" w:styleId="Poprawka">
    <w:name w:val="Revision"/>
    <w:hidden/>
    <w:uiPriority w:val="99"/>
    <w:semiHidden/>
    <w:rsid w:val="00984686"/>
    <w:pPr>
      <w:spacing w:after="0" w:line="240" w:lineRule="auto"/>
    </w:pPr>
    <w:rPr>
      <w:color w:val="000000" w:themeColor="background1"/>
      <w:spacing w:val="4"/>
      <w:sz w:val="20"/>
    </w:rPr>
  </w:style>
  <w:style w:type="character" w:styleId="Pogrubienie">
    <w:name w:val="Strong"/>
    <w:basedOn w:val="Domylnaczcionkaakapitu"/>
    <w:uiPriority w:val="22"/>
    <w:qFormat/>
    <w:rsid w:val="004B32E9"/>
    <w:rPr>
      <w:b/>
      <w:bCs/>
    </w:rPr>
  </w:style>
  <w:style w:type="character" w:styleId="Uwydatnienie">
    <w:name w:val="Emphasis"/>
    <w:basedOn w:val="Domylnaczcionkaakapitu"/>
    <w:uiPriority w:val="20"/>
    <w:qFormat/>
    <w:rsid w:val="009E280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9542306">
      <w:bodyDiv w:val="1"/>
      <w:marLeft w:val="0"/>
      <w:marRight w:val="0"/>
      <w:marTop w:val="0"/>
      <w:marBottom w:val="0"/>
      <w:divBdr>
        <w:top w:val="none" w:sz="0" w:space="0" w:color="auto"/>
        <w:left w:val="none" w:sz="0" w:space="0" w:color="auto"/>
        <w:bottom w:val="none" w:sz="0" w:space="0" w:color="auto"/>
        <w:right w:val="none" w:sz="0" w:space="0" w:color="auto"/>
      </w:divBdr>
    </w:div>
    <w:div w:id="387533585">
      <w:bodyDiv w:val="1"/>
      <w:marLeft w:val="0"/>
      <w:marRight w:val="0"/>
      <w:marTop w:val="0"/>
      <w:marBottom w:val="0"/>
      <w:divBdr>
        <w:top w:val="none" w:sz="0" w:space="0" w:color="auto"/>
        <w:left w:val="none" w:sz="0" w:space="0" w:color="auto"/>
        <w:bottom w:val="none" w:sz="0" w:space="0" w:color="auto"/>
        <w:right w:val="none" w:sz="0" w:space="0" w:color="auto"/>
      </w:divBdr>
    </w:div>
    <w:div w:id="488788179">
      <w:bodyDiv w:val="1"/>
      <w:marLeft w:val="0"/>
      <w:marRight w:val="0"/>
      <w:marTop w:val="0"/>
      <w:marBottom w:val="0"/>
      <w:divBdr>
        <w:top w:val="none" w:sz="0" w:space="0" w:color="auto"/>
        <w:left w:val="none" w:sz="0" w:space="0" w:color="auto"/>
        <w:bottom w:val="none" w:sz="0" w:space="0" w:color="auto"/>
        <w:right w:val="none" w:sz="0" w:space="0" w:color="auto"/>
      </w:divBdr>
    </w:div>
    <w:div w:id="1354839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Lukasiewicz-kolory_Word">
      <a:dk1>
        <a:srgbClr val="000000"/>
      </a:dk1>
      <a:lt1>
        <a:srgbClr val="000000"/>
      </a:lt1>
      <a:dk2>
        <a:srgbClr val="808080"/>
      </a:dk2>
      <a:lt2>
        <a:srgbClr val="000000"/>
      </a:lt2>
      <a:accent1>
        <a:srgbClr val="44D62C"/>
      </a:accent1>
      <a:accent2>
        <a:srgbClr val="0085CA"/>
      </a:accent2>
      <a:accent3>
        <a:srgbClr val="EF3340"/>
      </a:accent3>
      <a:accent4>
        <a:srgbClr val="963CBD"/>
      </a:accent4>
      <a:accent5>
        <a:srgbClr val="FF0098"/>
      </a:accent5>
      <a:accent6>
        <a:srgbClr val="008578"/>
      </a:accent6>
      <a:hlink>
        <a:srgbClr val="0000FF"/>
      </a:hlink>
      <a:folHlink>
        <a:srgbClr val="800080"/>
      </a:folHlink>
    </a:clrScheme>
    <a:fontScheme name="Lukasiewicz-fonty-Word">
      <a:majorFont>
        <a:latin typeface="Verdana"/>
        <a:ea typeface=""/>
        <a:cs typeface=""/>
      </a:majorFont>
      <a:minorFont>
        <a:latin typeface="Verdana"/>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1780E947CFC99046ACF97E94117BF123" ma:contentTypeVersion="38" ma:contentTypeDescription="Utwórz nowy dokument." ma:contentTypeScope="" ma:versionID="782782296d5f0970a52da01f137e5522">
  <xsd:schema xmlns:xsd="http://www.w3.org/2001/XMLSchema" xmlns:xs="http://www.w3.org/2001/XMLSchema" xmlns:p="http://schemas.microsoft.com/office/2006/metadata/properties" xmlns:ns2="84141fab-40ef-492f-9a5e-7c422361107c" xmlns:ns3="25403c7b-c6b4-4198-8117-dbd0ece2577a" targetNamespace="http://schemas.microsoft.com/office/2006/metadata/properties" ma:root="true" ma:fieldsID="bc91da3de4927526fc6b84c3725631b5" ns2:_="" ns3:_="">
    <xsd:import namespace="84141fab-40ef-492f-9a5e-7c422361107c"/>
    <xsd:import namespace="25403c7b-c6b4-4198-8117-dbd0ece2577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NR_x002e_ZAM" minOccurs="0"/>
                <xsd:element ref="ns2:DATA_x002e_DOK" minOccurs="0"/>
                <xsd:element ref="ns2:DATA_x002e_UM" minOccurs="0"/>
                <xsd:element ref="ns2:NR_x002e_UM" minOccurs="0"/>
                <xsd:element ref="ns2:NETTO" minOccurs="0"/>
                <xsd:element ref="ns2:NETTO_x002e_SL" minOccurs="0"/>
                <xsd:element ref="ns2:BRUTTO" minOccurs="0"/>
                <xsd:element ref="ns2:BRUTTO_x002e_SL" minOccurs="0"/>
                <xsd:element ref="ns2:DZ" minOccurs="0"/>
                <xsd:element ref="ns2:DANE_x002e_WYK" minOccurs="0"/>
                <xsd:element ref="ns3:SharedWithUsers" minOccurs="0"/>
                <xsd:element ref="ns3:SharedWithDetails" minOccurs="0"/>
                <xsd:element ref="ns2:Tabela" minOccurs="0"/>
                <xsd:element ref="ns2:MediaServiceDateTake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ServiceLocation" minOccurs="0"/>
                <xsd:element ref="ns2:Nrsprawy"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141fab-40ef-492f-9a5e-7c422361107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NR_x002e_ZAM" ma:index="12" nillable="true" ma:displayName="NR.ZAM" ma:format="Dropdown" ma:internalName="NR_x002e_ZAM">
      <xsd:simpleType>
        <xsd:restriction base="dms:Text">
          <xsd:maxLength value="255"/>
        </xsd:restriction>
      </xsd:simpleType>
    </xsd:element>
    <xsd:element name="DATA_x002e_DOK" ma:index="13" nillable="true" ma:displayName="DATA.DOK" ma:default="[today]" ma:format="DateOnly" ma:internalName="DATA_x002e_DOK">
      <xsd:simpleType>
        <xsd:restriction base="dms:DateTime"/>
      </xsd:simpleType>
    </xsd:element>
    <xsd:element name="DATA_x002e_UM" ma:index="14" nillable="true" ma:displayName="DATA.UM" ma:format="Dropdown" ma:internalName="DATA_x002e_UM">
      <xsd:simpleType>
        <xsd:restriction base="dms:Text">
          <xsd:maxLength value="255"/>
        </xsd:restriction>
      </xsd:simpleType>
    </xsd:element>
    <xsd:element name="NR_x002e_UM" ma:index="15" nillable="true" ma:displayName="NR.UM" ma:format="Dropdown" ma:internalName="NR_x002e_UM">
      <xsd:simpleType>
        <xsd:restriction base="dms:Text">
          <xsd:maxLength value="255"/>
        </xsd:restriction>
      </xsd:simpleType>
    </xsd:element>
    <xsd:element name="NETTO" ma:index="16" nillable="true" ma:displayName="NETTO" ma:format="Dropdown" ma:internalName="NETTO">
      <xsd:simpleType>
        <xsd:restriction base="dms:Text">
          <xsd:maxLength value="255"/>
        </xsd:restriction>
      </xsd:simpleType>
    </xsd:element>
    <xsd:element name="NETTO_x002e_SL" ma:index="17" nillable="true" ma:displayName="NETTO.SL" ma:format="Dropdown" ma:internalName="NETTO_x002e_SL">
      <xsd:simpleType>
        <xsd:restriction base="dms:Text">
          <xsd:maxLength value="255"/>
        </xsd:restriction>
      </xsd:simpleType>
    </xsd:element>
    <xsd:element name="BRUTTO" ma:index="18" nillable="true" ma:displayName="BRUTTO" ma:format="Dropdown" ma:internalName="BRUTTO">
      <xsd:simpleType>
        <xsd:restriction base="dms:Text">
          <xsd:maxLength value="255"/>
        </xsd:restriction>
      </xsd:simpleType>
    </xsd:element>
    <xsd:element name="BRUTTO_x002e_SL" ma:index="19" nillable="true" ma:displayName="BRUTTO.SL" ma:format="Dropdown" ma:internalName="BRUTTO_x002e_SL">
      <xsd:simpleType>
        <xsd:restriction base="dms:Text">
          <xsd:maxLength value="255"/>
        </xsd:restriction>
      </xsd:simpleType>
    </xsd:element>
    <xsd:element name="DZ" ma:index="20" nillable="true" ma:displayName="DZ" ma:format="Dropdown" ma:internalName="DZ">
      <xsd:simpleType>
        <xsd:restriction base="dms:Text">
          <xsd:maxLength value="255"/>
        </xsd:restriction>
      </xsd:simpleType>
    </xsd:element>
    <xsd:element name="DANE_x002e_WYK" ma:index="21" nillable="true" ma:displayName="DANE.WYK" ma:format="Dropdown" ma:internalName="DANE_x002e_WYK">
      <xsd:simpleType>
        <xsd:restriction base="dms:Text">
          <xsd:maxLength value="255"/>
        </xsd:restriction>
      </xsd:simpleType>
    </xsd:element>
    <xsd:element name="Tabela" ma:index="24" nillable="true" ma:displayName="Tabela" ma:format="Dropdown" ma:internalName="Tabela">
      <xsd:simpleType>
        <xsd:restriction base="dms:Note">
          <xsd:maxLength value="255"/>
        </xsd:restriction>
      </xsd:simpleType>
    </xsd:element>
    <xsd:element name="MediaServiceDateTaken" ma:index="25" nillable="true" ma:displayName="MediaServiceDateTaken" ma:hidden="true" ma:indexed="true" ma:internalName="MediaServiceDateTaken" ma:readOnly="true">
      <xsd:simpleType>
        <xsd:restriction base="dms:Text"/>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lcf76f155ced4ddcb4097134ff3c332f" ma:index="29" nillable="true" ma:taxonomy="true" ma:internalName="lcf76f155ced4ddcb4097134ff3c332f" ma:taxonomyFieldName="MediaServiceImageTags" ma:displayName="Tagi obrazów" ma:readOnly="false" ma:fieldId="{5cf76f15-5ced-4ddc-b409-7134ff3c332f}" ma:taxonomyMulti="true" ma:sspId="b205d356-f1e1-40f3-a99e-c475332e209b" ma:termSetId="09814cd3-568e-fe90-9814-8d621ff8fb84" ma:anchorId="fba54fb3-c3e1-fe81-a776-ca4b69148c4d" ma:open="true" ma:isKeyword="false">
      <xsd:complexType>
        <xsd:sequence>
          <xsd:element ref="pc:Terms" minOccurs="0" maxOccurs="1"/>
        </xsd:sequence>
      </xsd:complexType>
    </xsd:element>
    <xsd:element name="MediaServiceOCR" ma:index="31" nillable="true" ma:displayName="Extracted Text" ma:internalName="MediaServiceOCR" ma:readOnly="true">
      <xsd:simpleType>
        <xsd:restriction base="dms:Note">
          <xsd:maxLength value="255"/>
        </xsd:restriction>
      </xsd:simpleType>
    </xsd:element>
    <xsd:element name="MediaServiceLocation" ma:index="32" nillable="true" ma:displayName="Location" ma:description="" ma:indexed="true" ma:internalName="MediaServiceLocation" ma:readOnly="true">
      <xsd:simpleType>
        <xsd:restriction base="dms:Text"/>
      </xsd:simpleType>
    </xsd:element>
    <xsd:element name="Nrsprawy" ma:index="33" nillable="true" ma:displayName="Nr sprawy" ma:format="Dropdown" ma:internalName="Nrsprawy">
      <xsd:simpleType>
        <xsd:restriction base="dms:Text">
          <xsd:maxLength value="255"/>
        </xsd:restriction>
      </xsd:simpleType>
    </xsd:element>
    <xsd:element name="MediaLengthInSeconds" ma:index="3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5403c7b-c6b4-4198-8117-dbd0ece2577a" elementFormDefault="qualified">
    <xsd:import namespace="http://schemas.microsoft.com/office/2006/documentManagement/types"/>
    <xsd:import namespace="http://schemas.microsoft.com/office/infopath/2007/PartnerControls"/>
    <xsd:element name="SharedWithUsers" ma:index="22"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Udostępnione dla — szczegóły" ma:internalName="SharedWithDetails" ma:readOnly="true">
      <xsd:simpleType>
        <xsd:restriction base="dms:Note">
          <xsd:maxLength value="255"/>
        </xsd:restriction>
      </xsd:simpleType>
    </xsd:element>
    <xsd:element name="TaxCatchAll" ma:index="30" nillable="true" ma:displayName="Taxonomy Catch All Column" ma:hidden="true" ma:list="{fec6e98c-42df-41bf-b0be-3f1cb1538785}" ma:internalName="TaxCatchAll" ma:showField="CatchAllData" ma:web="25403c7b-c6b4-4198-8117-dbd0ece2577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bela xmlns="84141fab-40ef-492f-9a5e-7c422361107c" xsi:nil="true"/>
    <BRUTTO xmlns="84141fab-40ef-492f-9a5e-7c422361107c" xsi:nil="true"/>
    <NETTO_x002e_SL xmlns="84141fab-40ef-492f-9a5e-7c422361107c" xsi:nil="true"/>
    <Nrsprawy xmlns="84141fab-40ef-492f-9a5e-7c422361107c" xsi:nil="true"/>
    <NETTO xmlns="84141fab-40ef-492f-9a5e-7c422361107c" xsi:nil="true"/>
    <BRUTTO_x002e_SL xmlns="84141fab-40ef-492f-9a5e-7c422361107c" xsi:nil="true"/>
    <lcf76f155ced4ddcb4097134ff3c332f xmlns="84141fab-40ef-492f-9a5e-7c422361107c">
      <Terms xmlns="http://schemas.microsoft.com/office/infopath/2007/PartnerControls"/>
    </lcf76f155ced4ddcb4097134ff3c332f>
    <DATA_x002e_DOK xmlns="84141fab-40ef-492f-9a5e-7c422361107c">2025-03-13T09:41:35+00:00</DATA_x002e_DOK>
    <DZ xmlns="84141fab-40ef-492f-9a5e-7c422361107c" xsi:nil="true"/>
    <NR_x002e_ZAM xmlns="84141fab-40ef-492f-9a5e-7c422361107c" xsi:nil="true"/>
    <NR_x002e_UM xmlns="84141fab-40ef-492f-9a5e-7c422361107c" xsi:nil="true"/>
    <DANE_x002e_WYK xmlns="84141fab-40ef-492f-9a5e-7c422361107c" xsi:nil="true"/>
    <TaxCatchAll xmlns="25403c7b-c6b4-4198-8117-dbd0ece2577a" xsi:nil="true"/>
    <DATA_x002e_UM xmlns="84141fab-40ef-492f-9a5e-7c422361107c" xsi:nil="true"/>
  </documentManagement>
</p:properties>
</file>

<file path=customXml/itemProps1.xml><?xml version="1.0" encoding="utf-8"?>
<ds:datastoreItem xmlns:ds="http://schemas.openxmlformats.org/officeDocument/2006/customXml" ds:itemID="{93CBDF3D-9150-4ABD-AE28-D30CE201C49C}">
  <ds:schemaRefs>
    <ds:schemaRef ds:uri="http://schemas.microsoft.com/sharepoint/v3/contenttype/forms"/>
  </ds:schemaRefs>
</ds:datastoreItem>
</file>

<file path=customXml/itemProps2.xml><?xml version="1.0" encoding="utf-8"?>
<ds:datastoreItem xmlns:ds="http://schemas.openxmlformats.org/officeDocument/2006/customXml" ds:itemID="{221FF7A1-9594-4731-B21F-A1E7D95381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141fab-40ef-492f-9a5e-7c422361107c"/>
    <ds:schemaRef ds:uri="25403c7b-c6b4-4198-8117-dbd0ece257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5A4C6B2-AA01-43BD-98F7-99902F0F2C3A}">
  <ds:schemaRefs>
    <ds:schemaRef ds:uri="http://schemas.openxmlformats.org/officeDocument/2006/bibliography"/>
  </ds:schemaRefs>
</ds:datastoreItem>
</file>

<file path=customXml/itemProps4.xml><?xml version="1.0" encoding="utf-8"?>
<ds:datastoreItem xmlns:ds="http://schemas.openxmlformats.org/officeDocument/2006/customXml" ds:itemID="{2EF9EFC8-B992-4DBD-B79B-A307156E3519}">
  <ds:schemaRefs>
    <ds:schemaRef ds:uri="http://schemas.microsoft.com/office/2006/metadata/properties"/>
    <ds:schemaRef ds:uri="http://schemas.microsoft.com/office/infopath/2007/PartnerControls"/>
    <ds:schemaRef ds:uri="84141fab-40ef-492f-9a5e-7c422361107c"/>
    <ds:schemaRef ds:uri="25403c7b-c6b4-4198-8117-dbd0ece2577a"/>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2</Pages>
  <Words>379</Words>
  <Characters>2277</Characters>
  <Application>Microsoft Office Word</Application>
  <DocSecurity>0</DocSecurity>
  <Lines>18</Lines>
  <Paragraphs>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Katarzyna Wolynska</dc:creator>
  <cp:keywords/>
  <dc:description/>
  <cp:lastModifiedBy>Oleksandr Trynoha | Łukasiewicz – PORT</cp:lastModifiedBy>
  <cp:revision>21</cp:revision>
  <cp:lastPrinted>2020-04-22T14:05:00Z</cp:lastPrinted>
  <dcterms:created xsi:type="dcterms:W3CDTF">2025-05-12T07:40:00Z</dcterms:created>
  <dcterms:modified xsi:type="dcterms:W3CDTF">2025-07-22T14:51:00Z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0x0101001780E947CFC99046ACF97E94117BF123</vt:lpwstr>
  </property>
  <property fmtid="{D5CDD505-2E9C-101B-9397-08002B2CF9AE}" pid="3" name="MediaServiceImageTags">
    <vt:lpwstr/>
  </property>
</Properties>
</file>