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5117CCE1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903489" w:rsidRPr="00903489">
        <w:rPr>
          <w:rFonts w:cs="Tahoma"/>
          <w:color w:val="auto"/>
          <w:sz w:val="18"/>
          <w:szCs w:val="18"/>
          <w:lang w:eastAsia="pl-PL"/>
        </w:rPr>
        <w:t xml:space="preserve"> </w:t>
      </w:r>
      <w:r w:rsidR="0063220C" w:rsidRPr="0063220C">
        <w:rPr>
          <w:rFonts w:cs="Tahoma"/>
          <w:color w:val="auto"/>
          <w:sz w:val="18"/>
          <w:szCs w:val="18"/>
          <w:lang w:eastAsia="pl-PL"/>
        </w:rPr>
        <w:t>DZ.272.27</w:t>
      </w:r>
      <w:r w:rsidR="00640EF0">
        <w:rPr>
          <w:rFonts w:cs="Tahoma"/>
          <w:color w:val="auto"/>
          <w:sz w:val="18"/>
          <w:szCs w:val="18"/>
          <w:lang w:eastAsia="pl-PL"/>
        </w:rPr>
        <w:t>7</w:t>
      </w:r>
      <w:r w:rsidR="0063220C" w:rsidRPr="0063220C">
        <w:rPr>
          <w:rFonts w:cs="Tahoma"/>
          <w:color w:val="auto"/>
          <w:sz w:val="18"/>
          <w:szCs w:val="18"/>
          <w:lang w:eastAsia="pl-PL"/>
        </w:rPr>
        <w:t>.202</w:t>
      </w:r>
      <w:r w:rsidR="00640EF0">
        <w:rPr>
          <w:rFonts w:cs="Tahoma"/>
          <w:color w:val="auto"/>
          <w:sz w:val="18"/>
          <w:szCs w:val="18"/>
          <w:lang w:eastAsia="pl-PL"/>
        </w:rPr>
        <w:t>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5B5C71BB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7C73AF">
        <w:rPr>
          <w:rFonts w:asciiTheme="majorHAnsi" w:eastAsia="Calibri" w:hAnsiTheme="majorHAnsi" w:cs="Tahoma"/>
          <w:b/>
          <w:bCs/>
          <w:color w:val="auto"/>
          <w:szCs w:val="20"/>
        </w:rPr>
        <w:t>„</w:t>
      </w:r>
      <w:r w:rsidR="00671F70" w:rsidRPr="00671F70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 xml:space="preserve">Zakup i dostawę maski </w:t>
      </w:r>
      <w:proofErr w:type="spellStart"/>
      <w:r w:rsidR="00671F70" w:rsidRPr="00671F70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>pełnotwarzowej</w:t>
      </w:r>
      <w:proofErr w:type="spellEnd"/>
      <w:r w:rsidR="00671F70" w:rsidRPr="00671F70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 xml:space="preserve"> z kompatybilnymi filtropochłaniaczami</w:t>
      </w:r>
      <w:r w:rsidR="00187555" w:rsidRPr="007C73AF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>”</w:t>
      </w:r>
      <w:r w:rsidR="00FF13A0" w:rsidRPr="007C73AF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37F53BCC" w:rsidR="000633B4" w:rsidRPr="003F3633" w:rsidRDefault="00FF2DC1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FF2DC1">
              <w:rPr>
                <w:rFonts w:asciiTheme="majorHAnsi" w:hAnsiTheme="majorHAnsi" w:cs="Tahoma"/>
                <w:color w:val="auto"/>
                <w:szCs w:val="20"/>
              </w:rPr>
              <w:t>NIP/VAT EU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11307B45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</w:t>
      </w:r>
      <w:r w:rsidR="00671F70">
        <w:rPr>
          <w:rFonts w:asciiTheme="majorHAnsi" w:hAnsiTheme="majorHAnsi" w:cs="Tahoma"/>
          <w:bCs/>
          <w:i/>
          <w:sz w:val="20"/>
          <w:szCs w:val="20"/>
        </w:rPr>
        <w:t>N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16E2ACF8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PLN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2FE6CC1E" w:rsidR="00752E2D" w:rsidRDefault="00D903BB" w:rsidP="00D903BB">
      <w:pPr>
        <w:tabs>
          <w:tab w:val="left" w:pos="342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>
        <w:rPr>
          <w:rFonts w:asciiTheme="majorHAnsi" w:hAnsiTheme="majorHAnsi" w:cs="Tahoma"/>
          <w:color w:val="auto"/>
          <w:szCs w:val="20"/>
        </w:rPr>
        <w:tab/>
      </w:r>
    </w:p>
    <w:p w14:paraId="5CCBC439" w14:textId="671170EF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6F117F">
        <w:rPr>
          <w:rFonts w:asciiTheme="majorHAnsi" w:hAnsiTheme="majorHAnsi" w:cs="Tahoma"/>
          <w:b/>
          <w:szCs w:val="20"/>
        </w:rPr>
        <w:t>10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4049B9" w:rsidRPr="004049B9">
        <w:rPr>
          <w:rFonts w:asciiTheme="majorHAnsi" w:hAnsiTheme="majorHAnsi" w:cs="Tahoma"/>
          <w:b/>
          <w:szCs w:val="20"/>
        </w:rPr>
        <w:t>dziesięć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="00671F7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8E6D" w14:textId="77777777" w:rsidR="00565D10" w:rsidRDefault="00565D10" w:rsidP="006747BD">
      <w:pPr>
        <w:spacing w:after="0" w:line="240" w:lineRule="auto"/>
      </w:pPr>
      <w:r>
        <w:separator/>
      </w:r>
    </w:p>
  </w:endnote>
  <w:endnote w:type="continuationSeparator" w:id="0">
    <w:p w14:paraId="268F52AD" w14:textId="77777777" w:rsidR="00565D10" w:rsidRDefault="00565D10" w:rsidP="006747BD">
      <w:pPr>
        <w:spacing w:after="0" w:line="240" w:lineRule="auto"/>
      </w:pPr>
      <w:r>
        <w:continuationSeparator/>
      </w:r>
    </w:p>
  </w:endnote>
  <w:endnote w:type="continuationNotice" w:id="1">
    <w:p w14:paraId="7BA75925" w14:textId="77777777" w:rsidR="00565D10" w:rsidRDefault="00565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3DB2D3F" w14:textId="02EDF53D" w:rsidR="00671F70" w:rsidRDefault="00671F70">
            <w:pPr>
              <w:pStyle w:val="Stopka"/>
            </w:pPr>
            <w:r>
              <w:rPr>
                <w:noProof/>
              </w:rPr>
              <w:drawing>
                <wp:anchor distT="0" distB="0" distL="114300" distR="114300" simplePos="0" relativeHeight="251661317" behindDoc="1" locked="0" layoutInCell="1" allowOverlap="1" wp14:anchorId="67A6D51F" wp14:editId="6902F96A">
                  <wp:simplePos x="0" y="0"/>
                  <wp:positionH relativeFrom="margin">
                    <wp:posOffset>-9525</wp:posOffset>
                  </wp:positionH>
                  <wp:positionV relativeFrom="paragraph">
                    <wp:posOffset>156210</wp:posOffset>
                  </wp:positionV>
                  <wp:extent cx="1933575" cy="601371"/>
                  <wp:effectExtent l="0" t="0" r="0" b="0"/>
                  <wp:wrapNone/>
                  <wp:docPr id="1331841042" name="Obraz 2" descr="Obraz zawierający symbol, Grafika, desig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841042" name="Obraz 2" descr="Obraz zawierający symbol, Grafika, design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0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52A1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93" behindDoc="1" locked="1" layoutInCell="1" allowOverlap="1" wp14:anchorId="4AAA0561" wp14:editId="26C9A977">
                      <wp:simplePos x="0" y="0"/>
                      <wp:positionH relativeFrom="margin">
                        <wp:posOffset>2124075</wp:posOffset>
                      </wp:positionH>
                      <wp:positionV relativeFrom="margin">
                        <wp:posOffset>8154670</wp:posOffset>
                      </wp:positionV>
                      <wp:extent cx="3438525" cy="457200"/>
                      <wp:effectExtent l="0" t="0" r="9525" b="0"/>
                      <wp:wrapNone/>
                      <wp:docPr id="676044940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385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7772E" w14:textId="77777777" w:rsidR="00671F70" w:rsidRPr="00ED7972" w:rsidRDefault="00671F70" w:rsidP="00671F70">
                                  <w:pPr>
                                    <w:pStyle w:val="LukStopka-adres"/>
                                    <w:jc w:val="both"/>
                                  </w:pPr>
                                  <w:r>
                                    <w:t>Projekt dofinansowany ze środków budżetu państwa, przyznanych przez Ministra Edukacji i Nauki w ramach programu "Nauka dla Społeczestwa II" na podstawie umowy nr NdS-II/SN/0278/2024/01 z dnia 05.04.2024.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AA05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67.25pt;margin-top:642.1pt;width:270.75pt;height:36pt;z-index:-2516561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" filled="f" stroked="f">
                      <o:lock v:ext="edit" aspectratio="t"/>
                      <v:textbox inset="0,0,0,0">
                        <w:txbxContent>
                          <w:p w14:paraId="3C07772E" w14:textId="77777777" w:rsidR="00671F70" w:rsidRPr="00ED7972" w:rsidRDefault="00671F70" w:rsidP="00671F70">
                            <w:pPr>
                              <w:pStyle w:val="LukStopka-adres"/>
                              <w:jc w:val="both"/>
                            </w:pPr>
                            <w:r>
                              <w:t>Projekt dofinansowany ze środków budżetu państwa, przyznanych przez Ministra Edukacji i Nauki w ramach programu "Nauka dla Społeczestwa II" na podstawie umowy nr NdS-II/SN/0278/2024/01 z dnia 05.04.2024.</w:t>
                            </w:r>
                          </w:p>
                        </w:txbxContent>
                      </v:textbox>
                      <w10:wrap anchorx="margin" anchory="margin"/>
                      <w10:anchorlock/>
                    </v:shape>
                  </w:pict>
                </mc:Fallback>
              </mc:AlternateContent>
            </w:r>
          </w:p>
          <w:p w14:paraId="5587EA6A" w14:textId="02EDF53D" w:rsidR="00671F70" w:rsidRDefault="00671F70">
            <w:pPr>
              <w:pStyle w:val="Stopka"/>
            </w:pPr>
          </w:p>
          <w:p w14:paraId="3573D308" w14:textId="77777777" w:rsidR="00671F70" w:rsidRDefault="00671F70">
            <w:pPr>
              <w:pStyle w:val="Stopka"/>
            </w:pPr>
          </w:p>
          <w:p w14:paraId="5E3E1CEA" w14:textId="77777777" w:rsidR="00671F70" w:rsidRDefault="00671F70">
            <w:pPr>
              <w:pStyle w:val="Stopka"/>
            </w:pPr>
          </w:p>
          <w:p w14:paraId="01B41B6B" w14:textId="22A0B116" w:rsidR="00671F70" w:rsidRDefault="00671F70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9A2493" id="Pole tekstowe 8" o:spid="_x0000_s1027" type="#_x0000_t202" style="position:absolute;left:0;text-align:left;margin-left:0;margin-top:773.25pt;width:383.25pt;height:34.55pt;z-index:-2516582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8" type="#_x0000_t202" style="position:absolute;margin-left:0;margin-top:774.9pt;width:336.15pt;height:17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6396" w14:textId="77777777" w:rsidR="00565D10" w:rsidRDefault="00565D10" w:rsidP="006747BD">
      <w:pPr>
        <w:spacing w:after="0" w:line="240" w:lineRule="auto"/>
      </w:pPr>
      <w:r>
        <w:separator/>
      </w:r>
    </w:p>
  </w:footnote>
  <w:footnote w:type="continuationSeparator" w:id="0">
    <w:p w14:paraId="3EE5C73B" w14:textId="77777777" w:rsidR="00565D10" w:rsidRDefault="00565D10" w:rsidP="006747BD">
      <w:pPr>
        <w:spacing w:after="0" w:line="240" w:lineRule="auto"/>
      </w:pPr>
      <w:r>
        <w:continuationSeparator/>
      </w:r>
    </w:p>
  </w:footnote>
  <w:footnote w:type="continuationNotice" w:id="1">
    <w:p w14:paraId="28FD61D4" w14:textId="77777777" w:rsidR="00565D10" w:rsidRDefault="00565D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9750F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3730E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1F09FC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049B9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5D10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3220C"/>
    <w:rsid w:val="00640EF0"/>
    <w:rsid w:val="00671315"/>
    <w:rsid w:val="00671F70"/>
    <w:rsid w:val="006747BD"/>
    <w:rsid w:val="00682FC7"/>
    <w:rsid w:val="00683F14"/>
    <w:rsid w:val="00690118"/>
    <w:rsid w:val="006919BD"/>
    <w:rsid w:val="006A5FA4"/>
    <w:rsid w:val="006B6830"/>
    <w:rsid w:val="006D6DE5"/>
    <w:rsid w:val="006E5990"/>
    <w:rsid w:val="006F117F"/>
    <w:rsid w:val="006F645A"/>
    <w:rsid w:val="00715BF0"/>
    <w:rsid w:val="007176A3"/>
    <w:rsid w:val="00742448"/>
    <w:rsid w:val="00743E6C"/>
    <w:rsid w:val="00746BCE"/>
    <w:rsid w:val="00752E2D"/>
    <w:rsid w:val="00775E12"/>
    <w:rsid w:val="00784168"/>
    <w:rsid w:val="007A29AF"/>
    <w:rsid w:val="007C293A"/>
    <w:rsid w:val="007C2981"/>
    <w:rsid w:val="007C73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03489"/>
    <w:rsid w:val="009461B0"/>
    <w:rsid w:val="00952F90"/>
    <w:rsid w:val="00964058"/>
    <w:rsid w:val="00965394"/>
    <w:rsid w:val="0096678E"/>
    <w:rsid w:val="00984686"/>
    <w:rsid w:val="009A44B0"/>
    <w:rsid w:val="009B3847"/>
    <w:rsid w:val="009C0C82"/>
    <w:rsid w:val="009D29AA"/>
    <w:rsid w:val="009D4C4D"/>
    <w:rsid w:val="00A269FB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544D9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A180F"/>
    <w:rsid w:val="00CB3B90"/>
    <w:rsid w:val="00CB6F21"/>
    <w:rsid w:val="00CD1511"/>
    <w:rsid w:val="00CE1E09"/>
    <w:rsid w:val="00CE4A89"/>
    <w:rsid w:val="00CE531E"/>
    <w:rsid w:val="00CE59B3"/>
    <w:rsid w:val="00D005B3"/>
    <w:rsid w:val="00D06D36"/>
    <w:rsid w:val="00D1142C"/>
    <w:rsid w:val="00D33187"/>
    <w:rsid w:val="00D40690"/>
    <w:rsid w:val="00D52E55"/>
    <w:rsid w:val="00D6721E"/>
    <w:rsid w:val="00D75175"/>
    <w:rsid w:val="00D86DB0"/>
    <w:rsid w:val="00D903BB"/>
    <w:rsid w:val="00D9124C"/>
    <w:rsid w:val="00D92614"/>
    <w:rsid w:val="00D92814"/>
    <w:rsid w:val="00DA52A1"/>
    <w:rsid w:val="00DB2C71"/>
    <w:rsid w:val="00DC575E"/>
    <w:rsid w:val="00DD1FC5"/>
    <w:rsid w:val="00DF4E7D"/>
    <w:rsid w:val="00E2065E"/>
    <w:rsid w:val="00E3039F"/>
    <w:rsid w:val="00E453BC"/>
    <w:rsid w:val="00E46E1B"/>
    <w:rsid w:val="00E6470D"/>
    <w:rsid w:val="00E65986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2DC1"/>
    <w:rsid w:val="00FF35C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2025-03-13T09:41:35+00:00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58E2-F3F9-462E-9EEF-E6AA9CAA0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BDF3D-9150-4ABD-AE28-D30CE201C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9EFC8-B992-4DBD-B79B-A307156E3519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84</cp:revision>
  <cp:lastPrinted>2020-04-22T14:05:00Z</cp:lastPrinted>
  <dcterms:created xsi:type="dcterms:W3CDTF">2021-03-04T07:25:00Z</dcterms:created>
  <dcterms:modified xsi:type="dcterms:W3CDTF">2026-03-09T10:13:00Z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