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08"/>
        <w:gridCol w:w="3509"/>
      </w:tblGrid>
      <w:tr w:rsidR="00F74715" w:rsidRPr="00C62BF2" w14:paraId="631A4109" w14:textId="51833EEA" w:rsidTr="00592210">
        <w:trPr>
          <w:trHeight w:val="467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816AA" w14:textId="1B0A20F6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bCs/>
                <w:szCs w:val="20"/>
              </w:rPr>
              <w:t>Wymagania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117472" w14:textId="7AFC054E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szCs w:val="20"/>
              </w:rPr>
              <w:t>Parametr oferowany przez Wykonawcę</w:t>
            </w:r>
          </w:p>
        </w:tc>
      </w:tr>
      <w:tr w:rsidR="00F74715" w:rsidRPr="00C62BF2" w14:paraId="3F1A292B" w14:textId="3FAD004C" w:rsidTr="00D838BB">
        <w:trPr>
          <w:trHeight w:val="364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8D7" w14:textId="1923518B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color w:val="002060"/>
                <w:szCs w:val="20"/>
              </w:rPr>
              <w:t>Kolorowe urządzenie wielofunkcyjne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01" w14:textId="316469F0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color w:val="002060"/>
                <w:szCs w:val="20"/>
              </w:rPr>
              <w:t>Wykonawca określa TAK / NIE</w:t>
            </w:r>
          </w:p>
        </w:tc>
      </w:tr>
      <w:tr w:rsidR="002D5E56" w:rsidRPr="00C62BF2" w14:paraId="4113E58A" w14:textId="42D8019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EC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Technologia drukowania;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9A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Laserowa lub LED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09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99083C8" w14:textId="530B556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B75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urządzenia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F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Drukowanie, kopiowanie, skanowanie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4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4B74F96" w14:textId="2CA7924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7C0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Obsługiwany format papieru: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ED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A6 do SRA3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F2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1F7178" w14:textId="058AFD9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52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Obsługiwana gramatura papieru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54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60 g/m² do 300 g/m²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1A8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50B4FD5C" w14:textId="0325132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BC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Prędkość druku / kopiowania (w czerni i kolorze) formatu A4: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D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F0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EE7C512" w14:textId="48841C5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891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Dysk twardy o pojemności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FD7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Cs w:val="20"/>
              </w:rPr>
              <w:t>200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60B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7EEA08F5" w14:textId="33CC2DC5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286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Pamięć systemu: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E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8 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C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6CD572F" w14:textId="3BE484D4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A44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Czas wydruku pierwszej kopii: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D3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7 sek. w trybie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/b </w:t>
            </w:r>
          </w:p>
          <w:p w14:paraId="5133AE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9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sek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w trybie kolorowym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42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546C933" w14:textId="51E78B0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8B2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Powiększenie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3249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25 do 400%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1F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DBF53C5" w14:textId="7B65855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99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kopiowania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227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600 x 600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DC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40BB2FB" w14:textId="45892F2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84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drukowania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B1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 1200x 2400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24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7A4BC5F" w14:textId="3440558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212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Podajniki papiery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9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4 szt. wysuwane szuflady na papier po 520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 + podajnik boczny na 100 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6E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39BE5DB6" w14:textId="4F96EEF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13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kserokopiarki:</w:t>
            </w:r>
          </w:p>
          <w:p w14:paraId="54FB3D34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458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Możliwość automatycznego kopiowania i drukowania dwustronnego </w:t>
            </w:r>
          </w:p>
          <w:p w14:paraId="7DCF9FEE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Panel dotykowy o przekątnej min.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2D5E56">
                <w:rPr>
                  <w:rFonts w:ascii="Times New Roman" w:hAnsi="Times New Roman" w:cs="Times New Roman"/>
                  <w:szCs w:val="20"/>
                </w:rPr>
                <w:t>10 cali</w:t>
              </w:r>
            </w:smartTag>
          </w:p>
          <w:p w14:paraId="6EA565F5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Jednoprzebiegowy automatyczny podajnik dokumentów o pojemności min. 100 kartek o gramaturze 75g/m² </w:t>
            </w:r>
          </w:p>
          <w:p w14:paraId="22D0A7B4" w14:textId="5A456582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Wewnętrzny lub zewnętrzny moduł wykańczający z funkcją zszywania do 50 kartek lub więcej, o pojemności wyjściowej min. 450 kartek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C9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D37E63C" w14:textId="5D4DFBDA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73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drukarki:</w:t>
            </w:r>
          </w:p>
          <w:p w14:paraId="313CB3A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BD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Minimalna  rozdzielczość drukowania  1200x2400 </w:t>
            </w: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  <w:p w14:paraId="19D5FBB9" w14:textId="226B4DDF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Obsługiwane systemy: </w:t>
            </w:r>
          </w:p>
          <w:p w14:paraId="42073F33" w14:textId="2EF35CE7" w:rsidR="002D5E56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Windows 7 , 8, 8.1,10,</w:t>
            </w:r>
          </w:p>
          <w:p w14:paraId="4126B83B" w14:textId="2A8D1296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Windows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 xml:space="preserve">Server 2008,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2008 R2, 2012, 2012 R2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 R2 Datacenter,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9 Datacenter</w:t>
            </w:r>
          </w:p>
          <w:p w14:paraId="0576947A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Linux</w:t>
            </w:r>
          </w:p>
          <w:p w14:paraId="312AD0CE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Mac OS od 10.8</w:t>
            </w:r>
          </w:p>
          <w:p w14:paraId="5DA2A53A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Język opisu strony:</w:t>
            </w:r>
            <w:r w:rsidRPr="00C62BF2">
              <w:rPr>
                <w:szCs w:val="20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</w:rPr>
              <w:t>PCL 6, Postscript 3</w:t>
            </w:r>
          </w:p>
          <w:p w14:paraId="43A9789D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Komunikacja NFC</w:t>
            </w:r>
          </w:p>
          <w:p w14:paraId="5784F10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wydruku dokumentów za pośrednictwem sieci Wi-Fi</w:t>
            </w:r>
          </w:p>
          <w:p w14:paraId="221EA8A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drukowania z USB plików o formatach: PDF, JPEG, TIFF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86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5A7D11" w14:textId="57E3F7A9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32B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skanera:</w:t>
            </w:r>
          </w:p>
          <w:p w14:paraId="680D47D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B34" w14:textId="67D546D2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Prędkość skanowania dwustronnego min. 1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  <w:p w14:paraId="12E285E8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Rozdzielczość skanowania: do 600 x 600</w:t>
            </w:r>
          </w:p>
          <w:p w14:paraId="1737CADC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Skanowanie do: FTP, SMB, E-MAIL, </w:t>
            </w:r>
            <w:r w:rsidRPr="00C62BF2">
              <w:rPr>
                <w:rFonts w:ascii="Times New Roman" w:hAnsi="Times New Roman" w:cs="Times New Roman"/>
                <w:szCs w:val="20"/>
              </w:rPr>
              <w:lastRenderedPageBreak/>
              <w:t>USB</w:t>
            </w:r>
          </w:p>
          <w:p w14:paraId="526E0887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Format plików min.JPEG, PDF, XPS</w:t>
            </w:r>
          </w:p>
          <w:p w14:paraId="6249FC22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Możliwość skanowania OCR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142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1E724785" w14:textId="3EBA2C4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D169" w14:textId="77777777" w:rsidR="002D5E56" w:rsidRPr="002D5E56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lastRenderedPageBreak/>
              <w:t>Finisher</w:t>
            </w:r>
            <w:proofErr w:type="spellEnd"/>
            <w:r w:rsidRPr="002D5E56">
              <w:rPr>
                <w:rFonts w:ascii="Times New Roman" w:hAnsi="Times New Roman" w:cs="Times New Roman"/>
                <w:szCs w:val="20"/>
              </w:rPr>
              <w:t xml:space="preserve"> wewnętrzny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9FC" w14:textId="77777777" w:rsidR="002D5E56" w:rsidRPr="002D5E56" w:rsidRDefault="002D5E56" w:rsidP="002D5E56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sortująco i zszywający min. 50 arkuszy   </w:t>
            </w:r>
            <w:r w:rsidRPr="002D5E56">
              <w:rPr>
                <w:rFonts w:ascii="Times New Roman" w:hAnsi="Times New Roman" w:cs="Times New Roman"/>
                <w:szCs w:val="20"/>
              </w:rPr>
              <w:t>80 gr/m</w:t>
            </w:r>
            <w:r w:rsidRPr="002D5E56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778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61B5529A" w14:textId="70C5487E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6D3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moduł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WiFi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(producenta sprzętu)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8A5" w14:textId="77777777" w:rsidR="002D5E56" w:rsidRPr="00B46AFA" w:rsidRDefault="002D5E56" w:rsidP="00C62BF2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B46AFA">
              <w:rPr>
                <w:rFonts w:ascii="Times New Roman" w:hAnsi="Times New Roman" w:cs="Times New Roman"/>
                <w:iCs/>
                <w:szCs w:val="20"/>
              </w:rPr>
              <w:t>tak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8ED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5C9B5260" w14:textId="1A124F61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4C9" w14:textId="496F2296" w:rsidR="002D5E56" w:rsidRPr="00C62BF2" w:rsidRDefault="002D5E56" w:rsidP="00F74715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Rok produkcji</w:t>
            </w:r>
            <w:r w:rsidR="00F74715">
              <w:rPr>
                <w:rFonts w:ascii="Times New Roman" w:hAnsi="Times New Roman" w:cs="Times New Roman"/>
                <w:szCs w:val="20"/>
              </w:rPr>
              <w:t xml:space="preserve"> urządzenia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9A5" w14:textId="4D4B41E9" w:rsidR="002D5E56" w:rsidRPr="00F74715" w:rsidRDefault="00F74715" w:rsidP="00F74715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Fabrycznie nowe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r w:rsidR="005B67F7">
              <w:rPr>
                <w:rFonts w:ascii="Times New Roman" w:hAnsi="Times New Roman" w:cs="Times New Roman"/>
                <w:iCs/>
                <w:szCs w:val="20"/>
              </w:rPr>
              <w:t>wyprodukowane po 01.01.2020 r.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990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71C8DAE0" w14:textId="7087C488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18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Okres gwarancji: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CC9A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>Min. 24 m-ce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2D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ACE5599" w14:textId="3C8CF847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6A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Wydajność bębnów: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123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 xml:space="preserve">Min. 125 </w:t>
            </w:r>
            <w:proofErr w:type="spellStart"/>
            <w:r w:rsidRPr="00F74715">
              <w:rPr>
                <w:rFonts w:ascii="Times New Roman" w:hAnsi="Times New Roman" w:cs="Times New Roman"/>
                <w:szCs w:val="20"/>
              </w:rPr>
              <w:t>tys</w:t>
            </w:r>
            <w:proofErr w:type="spellEnd"/>
            <w:r w:rsidRPr="00F74715">
              <w:rPr>
                <w:rFonts w:ascii="Times New Roman" w:hAnsi="Times New Roman" w:cs="Times New Roman"/>
                <w:szCs w:val="20"/>
              </w:rPr>
              <w:t xml:space="preserve"> stron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A22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F066E" w14:textId="77777777" w:rsidR="00A672FA" w:rsidRDefault="00A672FA" w:rsidP="005E6A5D">
      <w:pPr>
        <w:spacing w:after="725"/>
        <w:ind w:left="432" w:right="0" w:firstLine="0"/>
        <w:jc w:val="left"/>
      </w:pPr>
    </w:p>
    <w:p w14:paraId="386E6F3A" w14:textId="77777777" w:rsidR="00F74715" w:rsidRPr="00B91B31" w:rsidRDefault="00F74715" w:rsidP="00F74715">
      <w:pPr>
        <w:spacing w:after="280" w:line="280" w:lineRule="exact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>……………………….,</w:t>
      </w:r>
      <w:r w:rsidRPr="00B91B31">
        <w:rPr>
          <w:rFonts w:cs="Times New Roman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cs="Times New Roman"/>
          <w:spacing w:val="4"/>
          <w:szCs w:val="20"/>
          <w:lang w:eastAsia="en-US"/>
        </w:rPr>
        <w:t xml:space="preserve"> ………………………</w:t>
      </w:r>
    </w:p>
    <w:p w14:paraId="7FADD61D" w14:textId="77777777" w:rsidR="00F74715" w:rsidRPr="00B91B31" w:rsidRDefault="00F74715" w:rsidP="00F74715">
      <w:pPr>
        <w:spacing w:after="0" w:line="240" w:lineRule="auto"/>
        <w:ind w:left="2832" w:firstLine="708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 xml:space="preserve">  …………………………………………………………………….</w:t>
      </w:r>
    </w:p>
    <w:p w14:paraId="4AFC12C4" w14:textId="77777777" w:rsidR="00F74715" w:rsidRPr="00B91B31" w:rsidRDefault="00F74715" w:rsidP="00F74715">
      <w:pPr>
        <w:spacing w:after="0" w:line="240" w:lineRule="auto"/>
        <w:ind w:left="3540"/>
        <w:jc w:val="center"/>
        <w:rPr>
          <w:rFonts w:cs="Times New Roman"/>
          <w:spacing w:val="4"/>
          <w:sz w:val="16"/>
          <w:szCs w:val="16"/>
          <w:lang w:eastAsia="en-US"/>
        </w:rPr>
      </w:pPr>
      <w:r w:rsidRPr="00B91B31">
        <w:rPr>
          <w:rFonts w:cs="Times New Roman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występowania w jego imieniu)</w:t>
      </w:r>
    </w:p>
    <w:p w14:paraId="4368C956" w14:textId="77777777" w:rsidR="00F74715" w:rsidRPr="00E1147F" w:rsidRDefault="00F74715" w:rsidP="00F74715">
      <w:pPr>
        <w:spacing w:after="0" w:line="240" w:lineRule="auto"/>
        <w:rPr>
          <w:szCs w:val="20"/>
        </w:rPr>
      </w:pPr>
    </w:p>
    <w:p w14:paraId="059775A5" w14:textId="77777777" w:rsidR="00F74715" w:rsidRDefault="00F74715" w:rsidP="005E6A5D">
      <w:pPr>
        <w:spacing w:after="725"/>
        <w:ind w:left="432" w:right="0" w:firstLine="0"/>
        <w:jc w:val="left"/>
      </w:pPr>
    </w:p>
    <w:p w14:paraId="1E88F730" w14:textId="77777777" w:rsidR="00F74715" w:rsidRDefault="00F74715" w:rsidP="005E6A5D">
      <w:pPr>
        <w:spacing w:after="725"/>
        <w:ind w:left="432" w:right="0" w:firstLine="0"/>
        <w:jc w:val="left"/>
      </w:pPr>
    </w:p>
    <w:p w14:paraId="077FA16A" w14:textId="77777777" w:rsidR="00F74715" w:rsidRDefault="00F74715" w:rsidP="005E6A5D">
      <w:pPr>
        <w:spacing w:after="725"/>
        <w:ind w:left="432" w:right="0" w:firstLine="0"/>
        <w:jc w:val="left"/>
      </w:pPr>
    </w:p>
    <w:sectPr w:rsidR="00F74715">
      <w:headerReference w:type="default" r:id="rId9"/>
      <w:pgSz w:w="11906" w:h="16838"/>
      <w:pgMar w:top="1422" w:right="1417" w:bottom="150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7CD92" w15:done="0"/>
  <w15:commentEx w15:paraId="7F483E8E" w15:paraIdParent="1E67C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EE0" w16cex:dateUtc="2020-12-07T10:22:00Z"/>
  <w16cex:commentExtensible w16cex:durableId="237A03B5" w16cex:dateUtc="2020-12-0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7CD92" w16cid:durableId="23788EE0"/>
  <w16cid:commentId w16cid:paraId="7F483E8E" w16cid:durableId="237A0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C352" w14:textId="77777777" w:rsidR="00007CF8" w:rsidRDefault="00007CF8" w:rsidP="00F74715">
      <w:pPr>
        <w:spacing w:after="0" w:line="240" w:lineRule="auto"/>
      </w:pPr>
      <w:r>
        <w:separator/>
      </w:r>
    </w:p>
  </w:endnote>
  <w:endnote w:type="continuationSeparator" w:id="0">
    <w:p w14:paraId="4DC29254" w14:textId="77777777" w:rsidR="00007CF8" w:rsidRDefault="00007CF8" w:rsidP="00F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DF5F" w14:textId="77777777" w:rsidR="00007CF8" w:rsidRDefault="00007CF8" w:rsidP="00F74715">
      <w:pPr>
        <w:spacing w:after="0" w:line="240" w:lineRule="auto"/>
      </w:pPr>
      <w:r>
        <w:separator/>
      </w:r>
    </w:p>
  </w:footnote>
  <w:footnote w:type="continuationSeparator" w:id="0">
    <w:p w14:paraId="3D193496" w14:textId="77777777" w:rsidR="00007CF8" w:rsidRDefault="00007CF8" w:rsidP="00F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5C98" w14:textId="0D15EBA4" w:rsidR="00F74715" w:rsidRDefault="00F74715" w:rsidP="00F74715">
    <w:pPr>
      <w:pStyle w:val="Nagwek"/>
      <w:jc w:val="center"/>
    </w:pPr>
    <w:r>
      <w:t>Formularz asortymentowy</w:t>
    </w:r>
  </w:p>
  <w:p w14:paraId="1CFD97D2" w14:textId="47B61154" w:rsidR="00F74715" w:rsidRDefault="00F74715" w:rsidP="00F74715">
    <w:pPr>
      <w:pStyle w:val="Nagwek"/>
      <w:jc w:val="center"/>
    </w:pPr>
    <w:r>
      <w:t>PO.271.42.2020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C7488"/>
    <w:multiLevelType w:val="hybridMultilevel"/>
    <w:tmpl w:val="9EC43682"/>
    <w:lvl w:ilvl="0" w:tplc="0958E4C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1034E9"/>
    <w:multiLevelType w:val="hybridMultilevel"/>
    <w:tmpl w:val="3A74D0E6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63747C"/>
    <w:multiLevelType w:val="hybridMultilevel"/>
    <w:tmpl w:val="EF589358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0F1CC5"/>
    <w:multiLevelType w:val="hybridMultilevel"/>
    <w:tmpl w:val="D8A020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8"/>
    <w:rsid w:val="00007CF8"/>
    <w:rsid w:val="000D2AD2"/>
    <w:rsid w:val="0015736C"/>
    <w:rsid w:val="001B567E"/>
    <w:rsid w:val="002D5E56"/>
    <w:rsid w:val="003021DD"/>
    <w:rsid w:val="00340CE1"/>
    <w:rsid w:val="0037182B"/>
    <w:rsid w:val="005B67F7"/>
    <w:rsid w:val="005B7890"/>
    <w:rsid w:val="005C339A"/>
    <w:rsid w:val="005E6A5D"/>
    <w:rsid w:val="005F3141"/>
    <w:rsid w:val="00676D45"/>
    <w:rsid w:val="006A34C7"/>
    <w:rsid w:val="006E3D12"/>
    <w:rsid w:val="00781E1B"/>
    <w:rsid w:val="00800B21"/>
    <w:rsid w:val="00866F41"/>
    <w:rsid w:val="0088318F"/>
    <w:rsid w:val="009474C0"/>
    <w:rsid w:val="00A672FA"/>
    <w:rsid w:val="00A7249C"/>
    <w:rsid w:val="00A944F2"/>
    <w:rsid w:val="00AB54E3"/>
    <w:rsid w:val="00AD3935"/>
    <w:rsid w:val="00AE7158"/>
    <w:rsid w:val="00B46AFA"/>
    <w:rsid w:val="00BF0AA1"/>
    <w:rsid w:val="00C11AE9"/>
    <w:rsid w:val="00C51EAE"/>
    <w:rsid w:val="00C62BF2"/>
    <w:rsid w:val="00D86DF8"/>
    <w:rsid w:val="00E83529"/>
    <w:rsid w:val="00F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B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12E8-F57D-4C6B-ACE5-380E68A6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 Jolanta</dc:creator>
  <cp:lastModifiedBy>Marzena Krzymińska</cp:lastModifiedBy>
  <cp:revision>9</cp:revision>
  <cp:lastPrinted>2020-10-09T10:00:00Z</cp:lastPrinted>
  <dcterms:created xsi:type="dcterms:W3CDTF">2020-10-13T05:55:00Z</dcterms:created>
  <dcterms:modified xsi:type="dcterms:W3CDTF">2020-12-28T12:17:00Z</dcterms:modified>
</cp:coreProperties>
</file>