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639297AA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bookmarkStart w:id="0" w:name="_Hlk6617333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bookmarkEnd w:id="0"/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3F718E" w:rsidRPr="003F718E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</w:t>
      </w:r>
      <w:r w:rsidR="00D92814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.3</w:t>
      </w:r>
      <w:r w:rsidR="00132D41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6</w:t>
      </w:r>
      <w:r w:rsidR="003F718E" w:rsidRPr="003F718E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6A7D6D14" w:rsidR="000633B4" w:rsidRPr="00D92614" w:rsidRDefault="000633B4" w:rsidP="00D92614">
      <w:pPr>
        <w:spacing w:after="0"/>
        <w:rPr>
          <w:rFonts w:ascii="Roboto Lt" w:hAnsi="Roboto Lt"/>
          <w:sz w:val="18"/>
          <w:szCs w:val="18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132D41">
        <w:rPr>
          <w:rFonts w:asciiTheme="majorHAnsi" w:hAnsiTheme="majorHAnsi"/>
          <w:szCs w:val="20"/>
        </w:rPr>
        <w:t>Dostawa materiałów do epitaksji niezbędnych do realizacji projektu</w:t>
      </w:r>
      <w:r w:rsidR="00D92614" w:rsidRPr="00D92614">
        <w:rPr>
          <w:rFonts w:asciiTheme="majorHAnsi" w:hAnsiTheme="majorHAnsi"/>
          <w:szCs w:val="20"/>
        </w:rPr>
        <w:t xml:space="preserve"> </w:t>
      </w:r>
      <w:r w:rsidR="005738BF">
        <w:rPr>
          <w:rFonts w:ascii="Verdana" w:hAnsi="Verdana" w:cs="Tahoma"/>
          <w:color w:val="000000"/>
          <w:szCs w:val="20"/>
        </w:rPr>
        <w:t>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Stabłowicka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16245354" w14:textId="343399D8" w:rsidR="000633B4" w:rsidRDefault="000633B4" w:rsidP="00DB2C71">
      <w:pPr>
        <w:numPr>
          <w:ilvl w:val="1"/>
          <w:numId w:val="2"/>
        </w:numPr>
        <w:tabs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AA1BC00" w14:textId="77777777" w:rsidR="00D92614" w:rsidRPr="008701B5" w:rsidRDefault="00D92614" w:rsidP="00D92614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36E67656" w14:textId="4883EFA4" w:rsidR="000633B4" w:rsidRPr="008701B5" w:rsidRDefault="000633B4" w:rsidP="00D92614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8701B5" w:rsidRDefault="000633B4" w:rsidP="00D92614">
      <w:pPr>
        <w:tabs>
          <w:tab w:val="left" w:pos="142"/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76055B92" w:rsidR="00C26A97" w:rsidRPr="008701B5" w:rsidRDefault="00C26A97" w:rsidP="00D92614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360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55FC974E" w14:textId="0B8F4553" w:rsidR="00D92614" w:rsidRDefault="00C26A97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12633DFF" w14:textId="77777777" w:rsidR="003F718E" w:rsidRDefault="003F718E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4BC22C1A" w:rsidR="000633B4" w:rsidRDefault="000633B4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Powyższa cena zawiera  wszelkie koszty związane z realizacją zamówienia, w tym koszty </w:t>
      </w:r>
      <w:r w:rsidR="00132D41">
        <w:rPr>
          <w:rFonts w:ascii="Verdana" w:hAnsi="Verdana" w:cs="Tahoma"/>
          <w:color w:val="auto"/>
          <w:szCs w:val="20"/>
        </w:rPr>
        <w:t>dostawy</w:t>
      </w:r>
      <w:r w:rsidR="00C579F1" w:rsidRPr="008701B5">
        <w:rPr>
          <w:rFonts w:ascii="Verdana" w:hAnsi="Verdana" w:cs="Tahoma"/>
          <w:color w:val="auto"/>
          <w:szCs w:val="20"/>
        </w:rPr>
        <w:t xml:space="preserve">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3BE7B86F" w14:textId="77777777" w:rsidR="00276088" w:rsidRPr="00D92614" w:rsidRDefault="00276088" w:rsidP="00D92614">
      <w:pPr>
        <w:tabs>
          <w:tab w:val="left" w:pos="1170"/>
        </w:tabs>
        <w:suppressAutoHyphens/>
        <w:spacing w:after="0" w:line="360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2BDF3993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lastRenderedPageBreak/>
        <w:t xml:space="preserve">niniejsza oferta jest ważna przez 30 dni, </w:t>
      </w:r>
    </w:p>
    <w:p w14:paraId="48325495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spełniam warunki udziału w zapytaniu;</w:t>
      </w:r>
    </w:p>
    <w:p w14:paraId="5916630E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posiadam </w:t>
      </w:r>
      <w:r w:rsidRPr="00276088">
        <w:rPr>
          <w:rFonts w:ascii="Verdana" w:hAnsi="Verdana" w:cs="Tahoma"/>
          <w:color w:val="000000"/>
          <w:sz w:val="20"/>
          <w:szCs w:val="20"/>
          <w:lang w:eastAsia="pl-PL"/>
        </w:rPr>
        <w:t>kompetencje lub uprawnienia do prowadzenia określonej działalności zawodowej, o ile wynika to z odrębnych przepisów;</w:t>
      </w:r>
    </w:p>
    <w:p w14:paraId="028E64A7" w14:textId="77777777" w:rsidR="00276088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>oświadczam, że posiadam zdolność techniczną i zawodową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 do wykonania przedmiotu zamówienia</w:t>
      </w:r>
      <w:r w:rsidRPr="00276088">
        <w:rPr>
          <w:rFonts w:ascii="Verdana" w:hAnsi="Verdana" w:cs="Tahoma"/>
          <w:color w:val="000000"/>
          <w:sz w:val="20"/>
          <w:szCs w:val="20"/>
        </w:rPr>
        <w:t>,</w:t>
      </w:r>
    </w:p>
    <w:p w14:paraId="2075AD29" w14:textId="57CA2F88" w:rsidR="000633B4" w:rsidRPr="00276088" w:rsidRDefault="000633B4" w:rsidP="00276088">
      <w:pPr>
        <w:pStyle w:val="Akapitzlist"/>
        <w:numPr>
          <w:ilvl w:val="1"/>
          <w:numId w:val="2"/>
        </w:numPr>
        <w:spacing w:after="0" w:line="276" w:lineRule="auto"/>
        <w:rPr>
          <w:rFonts w:ascii="Verdana" w:hAnsi="Verdana" w:cs="Tahoma"/>
          <w:color w:val="000000"/>
          <w:sz w:val="20"/>
          <w:szCs w:val="20"/>
          <w:lang w:eastAsia="pl-PL"/>
        </w:rPr>
      </w:pPr>
      <w:r w:rsidRPr="00276088">
        <w:rPr>
          <w:rFonts w:ascii="Verdana" w:hAnsi="Verdana" w:cs="Tahoma"/>
          <w:color w:val="000000"/>
          <w:sz w:val="20"/>
          <w:szCs w:val="20"/>
        </w:rPr>
        <w:t xml:space="preserve">oświadczam, że znajduję się w sytuacji ekonomicznej i finansowej zapewniającej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 xml:space="preserve">prawidłowe </w:t>
      </w:r>
      <w:r w:rsidRPr="00276088">
        <w:rPr>
          <w:rFonts w:ascii="Verdana" w:hAnsi="Verdana" w:cs="Tahoma"/>
          <w:color w:val="000000"/>
          <w:sz w:val="20"/>
          <w:szCs w:val="20"/>
        </w:rPr>
        <w:t xml:space="preserve">wykonanie </w:t>
      </w:r>
      <w:r w:rsidR="00C579F1" w:rsidRPr="00276088">
        <w:rPr>
          <w:rFonts w:ascii="Verdana" w:hAnsi="Verdana" w:cs="Tahoma"/>
          <w:color w:val="000000"/>
          <w:sz w:val="20"/>
          <w:szCs w:val="20"/>
        </w:rPr>
        <w:t>z</w:t>
      </w:r>
      <w:r w:rsidRPr="00276088">
        <w:rPr>
          <w:rFonts w:ascii="Verdana" w:hAnsi="Verdana" w:cs="Tahoma"/>
          <w:color w:val="000000"/>
          <w:sz w:val="2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Nazwisko i imię osoby (osób) 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 xml:space="preserve">upoważnionej(ych)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0FAD" w14:textId="77777777" w:rsidR="00AA6A55" w:rsidRDefault="00AA6A55" w:rsidP="006747BD">
      <w:pPr>
        <w:spacing w:after="0" w:line="240" w:lineRule="auto"/>
      </w:pPr>
      <w:r>
        <w:separator/>
      </w:r>
    </w:p>
  </w:endnote>
  <w:endnote w:type="continuationSeparator" w:id="0">
    <w:p w14:paraId="152A9CFC" w14:textId="77777777" w:rsidR="00AA6A55" w:rsidRDefault="00AA6A5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2CD1" w14:textId="77777777" w:rsidR="00AA6A55" w:rsidRDefault="00AA6A55" w:rsidP="006747BD">
      <w:pPr>
        <w:spacing w:after="0" w:line="240" w:lineRule="auto"/>
      </w:pPr>
      <w:r>
        <w:separator/>
      </w:r>
    </w:p>
  </w:footnote>
  <w:footnote w:type="continuationSeparator" w:id="0">
    <w:p w14:paraId="7693DC94" w14:textId="77777777" w:rsidR="00AA6A55" w:rsidRDefault="00AA6A5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2D41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76088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3F718E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A6A55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92614"/>
    <w:rsid w:val="00D92814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C6B2-AA01-43BD-98F7-99902F0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Rochala | Łukasiewicz - PORT Polski Ośrodek Rozwoju Technologii</cp:lastModifiedBy>
  <cp:revision>6</cp:revision>
  <cp:lastPrinted>2020-04-22T14:05:00Z</cp:lastPrinted>
  <dcterms:created xsi:type="dcterms:W3CDTF">2021-03-04T07:25:00Z</dcterms:created>
  <dcterms:modified xsi:type="dcterms:W3CDTF">2021-03-24T07:15:00Z</dcterms:modified>
</cp:coreProperties>
</file>